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46C0" w14:textId="77777777" w:rsidR="00C81FDC" w:rsidRDefault="00C81FDC">
      <w:pPr>
        <w:shd w:val="clear" w:color="auto" w:fill="011766"/>
      </w:pPr>
    </w:p>
    <w:p w14:paraId="25AB3BAC" w14:textId="77777777" w:rsidR="00C81FDC" w:rsidRDefault="00BD0CAB">
      <w:pPr>
        <w:shd w:val="clear" w:color="auto" w:fill="011766"/>
        <w:jc w:val="center"/>
      </w:pPr>
      <w:r>
        <w:rPr>
          <w:sz w:val="48"/>
          <w:szCs w:val="48"/>
        </w:rPr>
        <w:t xml:space="preserve"> </w:t>
      </w:r>
    </w:p>
    <w:p w14:paraId="351CFC25" w14:textId="77777777" w:rsidR="00C81FDC" w:rsidRDefault="00BD0CAB">
      <w:pPr>
        <w:shd w:val="clear" w:color="auto" w:fill="011766"/>
        <w:spacing w:after="80"/>
        <w:jc w:val="center"/>
      </w:pPr>
      <w:r>
        <w:rPr>
          <w:b/>
          <w:bCs/>
          <w:caps/>
          <w:color w:val="FFFFFF"/>
          <w:sz w:val="52"/>
          <w:szCs w:val="52"/>
        </w:rPr>
        <w:t>YARDSTICK GOLF</w:t>
      </w:r>
    </w:p>
    <w:p w14:paraId="3401D5EF" w14:textId="77777777" w:rsidR="00C81FDC" w:rsidRDefault="00BD0CAB">
      <w:pPr>
        <w:shd w:val="clear" w:color="auto" w:fill="011766"/>
        <w:jc w:val="center"/>
      </w:pPr>
      <w:r>
        <w:rPr>
          <w:i/>
          <w:iCs/>
          <w:color w:val="CAEFEF"/>
          <w:sz w:val="26"/>
          <w:szCs w:val="26"/>
        </w:rPr>
        <w:t>Indoor Golf.  Measured for Success.</w:t>
      </w:r>
    </w:p>
    <w:p w14:paraId="4578F808" w14:textId="77777777" w:rsidR="00C81FDC" w:rsidRDefault="00BD0CAB">
      <w:pPr>
        <w:shd w:val="clear" w:color="auto" w:fill="011766"/>
        <w:jc w:val="center"/>
      </w:pPr>
      <w:r>
        <w:rPr>
          <w:sz w:val="120"/>
          <w:szCs w:val="120"/>
        </w:rPr>
        <w:t xml:space="preserve"> </w:t>
      </w:r>
    </w:p>
    <w:p w14:paraId="4CD02C50" w14:textId="77777777" w:rsidR="00C81FDC" w:rsidRDefault="00BD0CAB">
      <w:pPr>
        <w:shd w:val="clear" w:color="auto" w:fill="011766"/>
        <w:spacing w:after="120"/>
        <w:jc w:val="center"/>
      </w:pPr>
      <w:r>
        <w:rPr>
          <w:b/>
          <w:bCs/>
          <w:caps/>
          <w:color w:val="D6E066"/>
          <w:sz w:val="56"/>
          <w:szCs w:val="56"/>
        </w:rPr>
        <w:t>INDOOR GOLF CENTER</w:t>
      </w:r>
    </w:p>
    <w:p w14:paraId="6940D7FF" w14:textId="77777777" w:rsidR="00C81FDC" w:rsidRDefault="00BD0CAB">
      <w:pPr>
        <w:shd w:val="clear" w:color="auto" w:fill="011766"/>
        <w:jc w:val="center"/>
      </w:pPr>
      <w:r>
        <w:rPr>
          <w:color w:val="FFFFFF"/>
          <w:sz w:val="38"/>
          <w:szCs w:val="38"/>
        </w:rPr>
        <w:t>Business Plan Template</w:t>
      </w:r>
    </w:p>
    <w:p w14:paraId="77AB30CB" w14:textId="77777777" w:rsidR="00C81FDC" w:rsidRDefault="00BD0CAB">
      <w:pPr>
        <w:shd w:val="clear" w:color="auto" w:fill="011766"/>
      </w:pPr>
      <w:r>
        <w:rPr>
          <w:sz w:val="80"/>
          <w:szCs w:val="80"/>
        </w:rPr>
        <w:t xml:space="preserve"> </w:t>
      </w:r>
    </w:p>
    <w:p w14:paraId="7D7BCFCE" w14:textId="77777777" w:rsidR="00C81FDC" w:rsidRDefault="00C81FDC">
      <w:pPr>
        <w:pBdr>
          <w:bottom w:val="single" w:sz="6" w:space="1" w:color="D6E066"/>
        </w:pBdr>
        <w:shd w:val="clear" w:color="auto" w:fill="011766"/>
        <w:ind w:left="1440" w:right="1440"/>
      </w:pPr>
    </w:p>
    <w:p w14:paraId="11E01FFA" w14:textId="77777777" w:rsidR="00C81FDC" w:rsidRDefault="00BD0CAB">
      <w:pPr>
        <w:shd w:val="clear" w:color="auto" w:fill="011766"/>
      </w:pPr>
      <w:r>
        <w:rPr>
          <w:sz w:val="80"/>
          <w:szCs w:val="80"/>
        </w:rPr>
        <w:t xml:space="preserve"> </w:t>
      </w:r>
    </w:p>
    <w:p w14:paraId="5E378353" w14:textId="77777777" w:rsidR="00C81FDC" w:rsidRDefault="00BD0CAB">
      <w:pPr>
        <w:shd w:val="clear" w:color="auto" w:fill="011766"/>
        <w:spacing w:after="80"/>
        <w:jc w:val="center"/>
      </w:pPr>
      <w:r>
        <w:rPr>
          <w:b/>
          <w:bCs/>
          <w:caps/>
          <w:color w:val="CAEFEF"/>
        </w:rPr>
        <w:t>WHAT’S INSIDE THIS GUIDE</w:t>
      </w:r>
    </w:p>
    <w:p w14:paraId="12B5E843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Executive Summary &amp; Business Concept</w:t>
      </w:r>
    </w:p>
    <w:p w14:paraId="679C1566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Market Analysis &amp; Site Selection Framework</w:t>
      </w:r>
    </w:p>
    <w:p w14:paraId="69EDD9B2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Business Model &amp; Revenue Streams</w:t>
      </w:r>
    </w:p>
    <w:p w14:paraId="64C5743A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Startup Cost Estimator</w:t>
      </w:r>
    </w:p>
    <w:p w14:paraId="0608CADD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Revenue &amp; Financial Projections</w:t>
      </w:r>
    </w:p>
    <w:p w14:paraId="1A5B2215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Operations &amp; Staffing Plan</w:t>
      </w:r>
    </w:p>
    <w:p w14:paraId="35373009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Marketing Strategy &amp; Customer Acquisition</w:t>
      </w:r>
    </w:p>
    <w:p w14:paraId="213A89C9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SWOT Analysis</w:t>
      </w:r>
    </w:p>
    <w:p w14:paraId="5DC4A68E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Legal, Licensing &amp; Insurance Requirements</w:t>
      </w:r>
    </w:p>
    <w:p w14:paraId="5C367AD0" w14:textId="77777777" w:rsidR="00C81FDC" w:rsidRDefault="00BD0CAB">
      <w:pPr>
        <w:shd w:val="clear" w:color="auto" w:fill="011766"/>
        <w:spacing w:after="40"/>
        <w:jc w:val="center"/>
      </w:pPr>
      <w:r>
        <w:rPr>
          <w:color w:val="FFFFFF"/>
        </w:rPr>
        <w:t>•  Risk Management</w:t>
      </w:r>
    </w:p>
    <w:p w14:paraId="3112669D" w14:textId="77777777" w:rsidR="00C81FDC" w:rsidRDefault="00BD0CAB">
      <w:pPr>
        <w:shd w:val="clear" w:color="auto" w:fill="011766"/>
      </w:pPr>
      <w:r>
        <w:rPr>
          <w:sz w:val="80"/>
          <w:szCs w:val="80"/>
        </w:rPr>
        <w:t xml:space="preserve"> </w:t>
      </w:r>
    </w:p>
    <w:p w14:paraId="29F761D7" w14:textId="13C48142" w:rsidR="00C81FDC" w:rsidRDefault="00BD0CAB">
      <w:pPr>
        <w:shd w:val="clear" w:color="auto" w:fill="011766"/>
        <w:jc w:val="center"/>
      </w:pPr>
      <w:r>
        <w:rPr>
          <w:caps/>
          <w:color w:val="CAEFEF"/>
          <w:sz w:val="20"/>
          <w:szCs w:val="20"/>
        </w:rPr>
        <w:t>A FREE RESOURCE FROM YARDSTICK GOLF</w:t>
      </w:r>
    </w:p>
    <w:p w14:paraId="12712F8D" w14:textId="77777777" w:rsidR="00C81FDC" w:rsidRDefault="00BD0CAB">
      <w:pPr>
        <w:shd w:val="clear" w:color="auto" w:fill="011766"/>
        <w:jc w:val="center"/>
      </w:pPr>
      <w:r>
        <w:rPr>
          <w:color w:val="D6E066"/>
        </w:rPr>
        <w:t>yardstickgolf.com</w:t>
      </w:r>
    </w:p>
    <w:p w14:paraId="1B3A01C7" w14:textId="77777777" w:rsidR="00C81FDC" w:rsidRDefault="00BD0CAB">
      <w:pPr>
        <w:shd w:val="clear" w:color="auto" w:fill="011766"/>
      </w:pPr>
      <w:r>
        <w:rPr>
          <w:sz w:val="80"/>
          <w:szCs w:val="80"/>
        </w:rPr>
        <w:t xml:space="preserve"> </w:t>
      </w:r>
    </w:p>
    <w:p w14:paraId="1B62E2B2" w14:textId="77777777" w:rsidR="00C81FDC" w:rsidRDefault="00BD0CAB">
      <w:pPr>
        <w:shd w:val="clear" w:color="auto" w:fill="011766"/>
      </w:pPr>
      <w:r>
        <w:t xml:space="preserve"> </w:t>
      </w:r>
    </w:p>
    <w:p w14:paraId="16325CF6" w14:textId="1A7B4A5E" w:rsidR="006B3542" w:rsidRDefault="006B3542" w:rsidP="006B3542">
      <w:pPr>
        <w:jc w:val="center"/>
        <w:rPr>
          <w:b/>
          <w:color w:val="FF0000"/>
          <w:sz w:val="30"/>
          <w:szCs w:val="30"/>
        </w:rPr>
      </w:pPr>
      <w:r>
        <w:rPr>
          <w:b/>
          <w:color w:val="FF0000"/>
          <w:sz w:val="30"/>
          <w:szCs w:val="30"/>
        </w:rPr>
        <w:t>"You do not need to request a share:</w:t>
      </w:r>
    </w:p>
    <w:p w14:paraId="2525102D" w14:textId="77777777" w:rsidR="006B3542" w:rsidRDefault="006B3542" w:rsidP="006B3542">
      <w:pPr>
        <w:ind w:left="1" w:hanging="3"/>
        <w:jc w:val="center"/>
        <w:rPr>
          <w:b/>
          <w:color w:val="FF0000"/>
          <w:sz w:val="30"/>
          <w:szCs w:val="30"/>
        </w:rPr>
      </w:pPr>
      <w:r>
        <w:rPr>
          <w:b/>
          <w:color w:val="FF0000"/>
          <w:sz w:val="30"/>
          <w:szCs w:val="30"/>
        </w:rPr>
        <w:t>copy to your drive or download to edit"</w:t>
      </w:r>
    </w:p>
    <w:p w14:paraId="7398A0A8" w14:textId="77777777" w:rsidR="006B3542" w:rsidRDefault="006B3542" w:rsidP="006B3542">
      <w:pPr>
        <w:jc w:val="center"/>
        <w:sectPr w:rsidR="006B3542">
          <w:pgSz w:w="12240" w:h="15840"/>
          <w:pgMar w:top="0" w:right="0" w:bottom="0" w:left="0" w:header="708" w:footer="708" w:gutter="0"/>
          <w:cols w:space="720"/>
          <w:docGrid w:linePitch="360"/>
        </w:sectPr>
      </w:pPr>
    </w:p>
    <w:p w14:paraId="4158413F" w14:textId="77777777" w:rsidR="00C81FDC" w:rsidRDefault="00BD0CAB">
      <w:pPr>
        <w:spacing w:after="80"/>
      </w:pPr>
      <w:r>
        <w:rPr>
          <w:b/>
          <w:bCs/>
          <w:caps/>
          <w:color w:val="011766"/>
        </w:rPr>
        <w:lastRenderedPageBreak/>
        <w:t>HOW TO USE THIS TEMPLATE</w:t>
      </w:r>
    </w:p>
    <w:p w14:paraId="71CBDD3C" w14:textId="77777777" w:rsidR="00C81FDC" w:rsidRDefault="00BD0CAB">
      <w:pPr>
        <w:pBdr>
          <w:left w:val="single" w:sz="16" w:space="0" w:color="011766"/>
        </w:pBdr>
        <w:shd w:val="clear" w:color="auto" w:fill="F5F5F5"/>
        <w:spacing w:after="40"/>
        <w:ind w:left="200"/>
      </w:pPr>
      <w:r>
        <w:rPr>
          <w:b/>
          <w:bCs/>
        </w:rPr>
        <w:t xml:space="preserve">This document is a starting framework. </w:t>
      </w:r>
      <w:r>
        <w:t xml:space="preserve">Replace all placeholder text (shown in </w:t>
      </w:r>
      <w:r>
        <w:rPr>
          <w:i/>
          <w:iCs/>
          <w:color w:val="185FA5"/>
        </w:rPr>
        <w:t>[brackets]</w:t>
      </w:r>
      <w:r>
        <w:t>) with your specific information. Every business is different — use this as a structure, not a script.</w:t>
      </w:r>
    </w:p>
    <w:p w14:paraId="34F32E59" w14:textId="77777777" w:rsidR="00C81FDC" w:rsidRPr="006B3542" w:rsidRDefault="00BD0CAB">
      <w:pPr>
        <w:pBdr>
          <w:left w:val="single" w:sz="16" w:space="0" w:color="011766"/>
        </w:pBdr>
        <w:shd w:val="clear" w:color="auto" w:fill="F5F5F5"/>
        <w:spacing w:after="200"/>
        <w:ind w:left="200"/>
        <w:rPr>
          <w:color w:val="EE0000"/>
        </w:rPr>
      </w:pPr>
      <w:r w:rsidRPr="006B3542">
        <w:rPr>
          <w:b/>
          <w:bCs/>
          <w:color w:val="EE0000"/>
        </w:rPr>
        <w:t xml:space="preserve">You do not need to request share access. </w:t>
      </w:r>
      <w:r w:rsidRPr="006B3542">
        <w:rPr>
          <w:color w:val="EE0000"/>
        </w:rPr>
        <w:t>Download or copy this document to your drive to edit freely.</w:t>
      </w:r>
    </w:p>
    <w:p w14:paraId="7045E75E" w14:textId="77777777" w:rsidR="00C81FDC" w:rsidRDefault="00BD0CAB">
      <w:pPr>
        <w:pStyle w:val="Heading1"/>
      </w:pPr>
      <w:r>
        <w:t>Table of Contents</w:t>
      </w:r>
    </w:p>
    <w:p w14:paraId="44C9F596" w14:textId="77777777" w:rsidR="00C81FDC" w:rsidRDefault="00C81FDC">
      <w:pPr>
        <w:pBdr>
          <w:bottom w:val="single" w:sz="8" w:space="1" w:color="011766"/>
        </w:pBdr>
        <w:spacing w:before="80" w:after="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7860"/>
        <w:gridCol w:w="1000"/>
      </w:tblGrid>
      <w:tr w:rsidR="00C81FDC" w14:paraId="4DFF2AA6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DF5FD3" w14:textId="77777777" w:rsidR="00C81FDC" w:rsidRDefault="00BD0CAB">
            <w:r>
              <w:rPr>
                <w:b/>
                <w:bCs/>
                <w:color w:val="011766"/>
              </w:rPr>
              <w:t>1.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1E6BDD73" w14:textId="77777777" w:rsidR="00C81FDC" w:rsidRDefault="00BD0CAB">
            <w:r>
              <w:t>Executive Summary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1B364E" w14:textId="77777777" w:rsidR="00C81FDC" w:rsidRDefault="00BD0CAB">
            <w:pPr>
              <w:jc w:val="right"/>
            </w:pPr>
            <w:r>
              <w:rPr>
                <w:color w:val="666666"/>
              </w:rPr>
              <w:t>3</w:t>
            </w:r>
          </w:p>
        </w:tc>
      </w:tr>
      <w:tr w:rsidR="00C81FDC" w14:paraId="25A9F99D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113F3C0" w14:textId="77777777" w:rsidR="00C81FDC" w:rsidRDefault="00BD0CAB">
            <w:r>
              <w:rPr>
                <w:b/>
                <w:bCs/>
                <w:color w:val="011766"/>
              </w:rPr>
              <w:t>2.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057AF79A" w14:textId="77777777" w:rsidR="00C81FDC" w:rsidRDefault="00BD0CAB">
            <w:r>
              <w:t>Business Concept &amp; Description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979832B" w14:textId="77777777" w:rsidR="00C81FDC" w:rsidRDefault="00BD0CAB">
            <w:pPr>
              <w:jc w:val="right"/>
            </w:pPr>
            <w:r>
              <w:rPr>
                <w:color w:val="666666"/>
              </w:rPr>
              <w:t>4</w:t>
            </w:r>
          </w:p>
        </w:tc>
      </w:tr>
      <w:tr w:rsidR="00C81FDC" w14:paraId="5407A00D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D9D295" w14:textId="77777777" w:rsidR="00C81FDC" w:rsidRDefault="00BD0CAB">
            <w:r>
              <w:rPr>
                <w:b/>
                <w:bCs/>
                <w:color w:val="011766"/>
              </w:rPr>
              <w:t>3.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337049BD" w14:textId="77777777" w:rsidR="00C81FDC" w:rsidRDefault="00BD0CAB">
            <w:r>
              <w:t>Market Analysis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C9A68F" w14:textId="77777777" w:rsidR="00C81FDC" w:rsidRDefault="00BD0CAB">
            <w:pPr>
              <w:jc w:val="right"/>
            </w:pPr>
            <w:r>
              <w:rPr>
                <w:color w:val="666666"/>
              </w:rPr>
              <w:t>5</w:t>
            </w:r>
          </w:p>
        </w:tc>
      </w:tr>
      <w:tr w:rsidR="00C81FDC" w14:paraId="621D202A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940656" w14:textId="77777777" w:rsidR="00C81FDC" w:rsidRDefault="00BD0CAB">
            <w:r>
              <w:rPr>
                <w:b/>
                <w:bCs/>
                <w:color w:val="011766"/>
              </w:rPr>
              <w:t>4.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20C3F580" w14:textId="77777777" w:rsidR="00C81FDC" w:rsidRDefault="00BD0CAB">
            <w:r>
              <w:t>Site Selection Framework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ADE454" w14:textId="77777777" w:rsidR="00C81FDC" w:rsidRDefault="00BD0CAB">
            <w:pPr>
              <w:jc w:val="right"/>
            </w:pPr>
            <w:r>
              <w:rPr>
                <w:color w:val="666666"/>
              </w:rPr>
              <w:t>6</w:t>
            </w:r>
          </w:p>
        </w:tc>
      </w:tr>
      <w:tr w:rsidR="00C81FDC" w14:paraId="402362C4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67C733" w14:textId="77777777" w:rsidR="00C81FDC" w:rsidRDefault="00BD0CAB">
            <w:r>
              <w:rPr>
                <w:b/>
                <w:bCs/>
                <w:color w:val="011766"/>
              </w:rPr>
              <w:t>5.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32519E22" w14:textId="77777777" w:rsidR="00C81FDC" w:rsidRDefault="00BD0CAB">
            <w:r>
              <w:t>Business Model &amp; Revenue Streams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2C5772" w14:textId="77777777" w:rsidR="00C81FDC" w:rsidRDefault="00BD0CAB">
            <w:pPr>
              <w:jc w:val="right"/>
            </w:pPr>
            <w:r>
              <w:rPr>
                <w:color w:val="666666"/>
              </w:rPr>
              <w:t>7</w:t>
            </w:r>
          </w:p>
        </w:tc>
      </w:tr>
      <w:tr w:rsidR="00C81FDC" w14:paraId="5A4C644F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90D571" w14:textId="77777777" w:rsidR="00C81FDC" w:rsidRDefault="00BD0CAB">
            <w:r>
              <w:rPr>
                <w:b/>
                <w:bCs/>
                <w:color w:val="011766"/>
              </w:rPr>
              <w:t>6.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575928EA" w14:textId="77777777" w:rsidR="00C81FDC" w:rsidRDefault="00BD0CAB">
            <w:r>
              <w:t>Startup Cost Estimator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83832F" w14:textId="77777777" w:rsidR="00C81FDC" w:rsidRDefault="00BD0CAB">
            <w:pPr>
              <w:jc w:val="right"/>
            </w:pPr>
            <w:r>
              <w:rPr>
                <w:color w:val="666666"/>
              </w:rPr>
              <w:t>9</w:t>
            </w:r>
          </w:p>
        </w:tc>
      </w:tr>
      <w:tr w:rsidR="00C81FDC" w14:paraId="58F79D81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B11A6B" w14:textId="77777777" w:rsidR="00C81FDC" w:rsidRDefault="00BD0CAB">
            <w:r>
              <w:rPr>
                <w:b/>
                <w:bCs/>
                <w:color w:val="011766"/>
              </w:rPr>
              <w:t>7.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084F4E0C" w14:textId="77777777" w:rsidR="00C81FDC" w:rsidRDefault="00BD0CAB">
            <w:r>
              <w:t>Financial Projections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571C74C" w14:textId="77777777" w:rsidR="00C81FDC" w:rsidRDefault="00BD0CAB">
            <w:pPr>
              <w:jc w:val="right"/>
            </w:pPr>
            <w:r>
              <w:rPr>
                <w:color w:val="666666"/>
              </w:rPr>
              <w:t>10</w:t>
            </w:r>
          </w:p>
        </w:tc>
      </w:tr>
      <w:tr w:rsidR="00C81FDC" w14:paraId="30BD6046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62311C" w14:textId="77777777" w:rsidR="00C81FDC" w:rsidRDefault="00BD0CAB">
            <w:r>
              <w:rPr>
                <w:b/>
                <w:bCs/>
                <w:color w:val="011766"/>
              </w:rPr>
              <w:t>8.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0802D172" w14:textId="77777777" w:rsidR="00C81FDC" w:rsidRDefault="00BD0CAB">
            <w:r>
              <w:t>Operations Plan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29C6D2" w14:textId="77777777" w:rsidR="00C81FDC" w:rsidRDefault="00BD0CAB">
            <w:pPr>
              <w:jc w:val="right"/>
            </w:pPr>
            <w:r>
              <w:rPr>
                <w:color w:val="666666"/>
              </w:rPr>
              <w:t>12</w:t>
            </w:r>
          </w:p>
        </w:tc>
      </w:tr>
      <w:tr w:rsidR="00C81FDC" w14:paraId="57D199AE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C232C2D" w14:textId="77777777" w:rsidR="00C81FDC" w:rsidRDefault="00BD0CAB">
            <w:r>
              <w:rPr>
                <w:b/>
                <w:bCs/>
                <w:color w:val="011766"/>
              </w:rPr>
              <w:t>9.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1C62B6E2" w14:textId="77777777" w:rsidR="00C81FDC" w:rsidRDefault="00BD0CAB">
            <w:r>
              <w:t>Staffing &amp; HR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0EAB62" w14:textId="77777777" w:rsidR="00C81FDC" w:rsidRDefault="00BD0CAB">
            <w:pPr>
              <w:jc w:val="right"/>
            </w:pPr>
            <w:r>
              <w:rPr>
                <w:color w:val="666666"/>
              </w:rPr>
              <w:t>13</w:t>
            </w:r>
          </w:p>
        </w:tc>
      </w:tr>
      <w:tr w:rsidR="00C81FDC" w14:paraId="721E8E42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018234" w14:textId="77777777" w:rsidR="00C81FDC" w:rsidRDefault="00BD0CAB">
            <w:r>
              <w:rPr>
                <w:b/>
                <w:bCs/>
                <w:color w:val="011766"/>
              </w:rPr>
              <w:t>10.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17ECBE23" w14:textId="77777777" w:rsidR="00C81FDC" w:rsidRDefault="00BD0CAB">
            <w:r>
              <w:t>Marketing &amp; Customer Acquisition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4715DC" w14:textId="77777777" w:rsidR="00C81FDC" w:rsidRDefault="00BD0CAB">
            <w:pPr>
              <w:jc w:val="right"/>
            </w:pPr>
            <w:r>
              <w:rPr>
                <w:color w:val="666666"/>
              </w:rPr>
              <w:t>14</w:t>
            </w:r>
          </w:p>
        </w:tc>
      </w:tr>
      <w:tr w:rsidR="00C81FDC" w14:paraId="02B03FC5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446534" w14:textId="77777777" w:rsidR="00C81FDC" w:rsidRDefault="00BD0CAB">
            <w:r>
              <w:rPr>
                <w:b/>
                <w:bCs/>
                <w:color w:val="011766"/>
              </w:rPr>
              <w:t>11.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6FEB2CAB" w14:textId="77777777" w:rsidR="00C81FDC" w:rsidRDefault="00BD0CAB">
            <w:r>
              <w:t>SWOT Analysis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1D7F7A" w14:textId="77777777" w:rsidR="00C81FDC" w:rsidRDefault="00BD0CAB">
            <w:pPr>
              <w:jc w:val="right"/>
            </w:pPr>
            <w:r>
              <w:rPr>
                <w:color w:val="666666"/>
              </w:rPr>
              <w:t>16</w:t>
            </w:r>
          </w:p>
        </w:tc>
      </w:tr>
      <w:tr w:rsidR="00C81FDC" w14:paraId="75E629F9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8B10E1" w14:textId="77777777" w:rsidR="00C81FDC" w:rsidRDefault="00BD0CAB">
            <w:r>
              <w:rPr>
                <w:b/>
                <w:bCs/>
                <w:color w:val="011766"/>
              </w:rPr>
              <w:t>12.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781356F0" w14:textId="77777777" w:rsidR="00C81FDC" w:rsidRDefault="00BD0CAB">
            <w:r>
              <w:t>Legal, Licensing &amp; Insurance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FB25CF" w14:textId="77777777" w:rsidR="00C81FDC" w:rsidRDefault="00BD0CAB">
            <w:pPr>
              <w:jc w:val="right"/>
            </w:pPr>
            <w:r>
              <w:rPr>
                <w:color w:val="666666"/>
              </w:rPr>
              <w:t>17</w:t>
            </w:r>
          </w:p>
        </w:tc>
      </w:tr>
      <w:tr w:rsidR="00C81FDC" w14:paraId="37312132" w14:textId="77777777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E52301" w14:textId="77777777" w:rsidR="00C81FDC" w:rsidRDefault="00BD0CAB">
            <w:r>
              <w:rPr>
                <w:b/>
                <w:bCs/>
                <w:color w:val="011766"/>
              </w:rPr>
              <w:t>13.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0" w:type="dxa"/>
            </w:tcMar>
          </w:tcPr>
          <w:p w14:paraId="067CA66C" w14:textId="77777777" w:rsidR="00C81FDC" w:rsidRDefault="00BD0CAB">
            <w:r>
              <w:t>Risk Management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093487" w14:textId="77777777" w:rsidR="00C81FDC" w:rsidRDefault="00BD0CAB">
            <w:pPr>
              <w:jc w:val="right"/>
            </w:pPr>
            <w:r>
              <w:rPr>
                <w:color w:val="666666"/>
              </w:rPr>
              <w:t>18</w:t>
            </w:r>
          </w:p>
        </w:tc>
      </w:tr>
    </w:tbl>
    <w:p w14:paraId="72D34245" w14:textId="77777777" w:rsidR="00C81FDC" w:rsidRDefault="00BD0CAB">
      <w:r>
        <w:br w:type="page"/>
      </w:r>
    </w:p>
    <w:p w14:paraId="2DA2395E" w14:textId="77777777" w:rsidR="00C81FDC" w:rsidRDefault="00BD0CAB">
      <w:pPr>
        <w:pStyle w:val="Heading1"/>
      </w:pPr>
      <w:r>
        <w:lastRenderedPageBreak/>
        <w:t>1. Executive Summary</w:t>
      </w:r>
    </w:p>
    <w:p w14:paraId="437F9EFE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120359EE" w14:textId="77777777" w:rsidR="00C81FDC" w:rsidRDefault="00BD0CAB">
      <w:pPr>
        <w:spacing w:after="120"/>
      </w:pPr>
      <w:r>
        <w:t>[Business Name] is a [high-end / family-friendly / boutique] indoor golf simulator facility incorporated in [City, State]. We provide year-round golf entertainment through state-of-the-art simulation technology, turning local golf season from [X] days to 365 days per year.</w:t>
      </w:r>
    </w:p>
    <w:p w14:paraId="259DC944" w14:textId="77777777" w:rsidR="00C81FDC" w:rsidRDefault="00C81FDC">
      <w:pPr>
        <w:spacing w:after="80"/>
      </w:pPr>
    </w:p>
    <w:p w14:paraId="313F0C52" w14:textId="77777777" w:rsidR="00C81FDC" w:rsidRDefault="00BD0CAB">
      <w:pPr>
        <w:pStyle w:val="Heading3"/>
      </w:pPr>
      <w:r>
        <w:t>The Opportunity</w:t>
      </w:r>
    </w:p>
    <w:p w14:paraId="5AC87EBA" w14:textId="77777777" w:rsidR="00C81FDC" w:rsidRDefault="00BD0CAB">
      <w:pPr>
        <w:spacing w:after="120"/>
      </w:pPr>
      <w:r>
        <w:t>The global golf simulator market reached $2.1 billion in 2025 and is projected to reach $4.8 billion by 2030 — growing at 11–12% annually. More than 28 million Americans visited simulator venues in 2024, surpassing driving ranges for the first time. Indoor golf is no longer just a practice tool; it is a social entertainment category anchored by leagues, corporate events, and family activities.</w:t>
      </w:r>
    </w:p>
    <w:p w14:paraId="58B296B6" w14:textId="77777777" w:rsidR="00C81FDC" w:rsidRDefault="00C81FDC">
      <w:pPr>
        <w:spacing w:after="80"/>
      </w:pPr>
    </w:p>
    <w:p w14:paraId="564CA898" w14:textId="77777777" w:rsidR="00C81FDC" w:rsidRDefault="00BD0CAB">
      <w:pPr>
        <w:pStyle w:val="Heading3"/>
      </w:pPr>
      <w:r>
        <w:t>Our Concept</w:t>
      </w:r>
    </w:p>
    <w:p w14:paraId="55ECBF4F" w14:textId="77777777" w:rsidR="00C81FDC" w:rsidRDefault="00BD0CAB">
      <w:pPr>
        <w:spacing w:after="120"/>
      </w:pPr>
      <w:r>
        <w:t>[Business Name] will operate [X] simulator bays at [Location], targeting [primary audience: e.g., recreational golfers aged 25–55, corporate clients, junior programs]. Our facility will offer:</w:t>
      </w:r>
    </w:p>
    <w:p w14:paraId="76742FB5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Hourly simulator rentals for individuals and groups</w:t>
      </w:r>
    </w:p>
    <w:p w14:paraId="6257362D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Membership programs for recurring revenue</w:t>
      </w:r>
    </w:p>
    <w:p w14:paraId="46C64D44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Food and beverage service</w:t>
      </w:r>
    </w:p>
    <w:p w14:paraId="408EF947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Golf instruction and club fitting</w:t>
      </w:r>
    </w:p>
    <w:p w14:paraId="47FDEEE3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League play, tournaments, and corporate events</w:t>
      </w:r>
    </w:p>
    <w:p w14:paraId="73C248FD" w14:textId="77777777" w:rsidR="00C81FDC" w:rsidRDefault="00C81FDC">
      <w:pPr>
        <w:spacing w:after="80"/>
      </w:pPr>
    </w:p>
    <w:p w14:paraId="7F76F988" w14:textId="77777777" w:rsidR="00C81FDC" w:rsidRDefault="00BD0CAB">
      <w:pPr>
        <w:pStyle w:val="Heading3"/>
      </w:pPr>
      <w:r>
        <w:t>Financial Snapshot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C81FDC" w14:paraId="16728C70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4FDEB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1F627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1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10C56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3 (Projected)</w:t>
            </w:r>
          </w:p>
        </w:tc>
      </w:tr>
      <w:tr w:rsidR="00C81FDC" w14:paraId="6D68A033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82741D" w14:textId="77777777" w:rsidR="00C81FDC" w:rsidRDefault="00BD0CAB">
            <w:r>
              <w:rPr>
                <w:b/>
                <w:bCs/>
                <w:color w:val="1A1A1A"/>
                <w:sz w:val="20"/>
                <w:szCs w:val="20"/>
              </w:rPr>
              <w:t>Total Revenue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AD44B0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311111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337BD5B0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D6BB5D" w14:textId="77777777" w:rsidR="00C81FDC" w:rsidRDefault="00BD0CAB">
            <w:r>
              <w:rPr>
                <w:color w:val="1A1A1A"/>
                <w:sz w:val="20"/>
                <w:szCs w:val="20"/>
              </w:rPr>
              <w:t>Simulator Revenue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DEBBED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DC1E1B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474616AB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C19FA6" w14:textId="77777777" w:rsidR="00C81FDC" w:rsidRDefault="00BD0CAB">
            <w:r>
              <w:rPr>
                <w:color w:val="1A1A1A"/>
                <w:sz w:val="20"/>
                <w:szCs w:val="20"/>
              </w:rPr>
              <w:t>F&amp;B Revenue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166D90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75E103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6A1030BB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E06B25" w14:textId="77777777" w:rsidR="00C81FDC" w:rsidRDefault="00BD0CAB">
            <w:r>
              <w:rPr>
                <w:color w:val="1A1A1A"/>
                <w:sz w:val="20"/>
                <w:szCs w:val="20"/>
              </w:rPr>
              <w:t>Operating Expenses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7B6027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249FB7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5032BCF0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2A5C84" w14:textId="77777777" w:rsidR="00C81FDC" w:rsidRDefault="00BD0CAB">
            <w:r>
              <w:rPr>
                <w:b/>
                <w:bCs/>
                <w:color w:val="1A1A1A"/>
                <w:sz w:val="20"/>
                <w:szCs w:val="20"/>
              </w:rPr>
              <w:t>EBITDA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2BDA9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6EAEC0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2F6FA7A7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871E13" w14:textId="77777777" w:rsidR="00C81FDC" w:rsidRDefault="00BD0CAB">
            <w:r>
              <w:rPr>
                <w:color w:val="1A1A1A"/>
                <w:sz w:val="20"/>
                <w:szCs w:val="20"/>
              </w:rPr>
              <w:t>Break-even Month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99A567" w14:textId="77777777" w:rsidR="00C81FDC" w:rsidRDefault="00BD0CAB">
            <w:r>
              <w:rPr>
                <w:color w:val="1A1A1A"/>
                <w:sz w:val="20"/>
                <w:szCs w:val="20"/>
              </w:rPr>
              <w:t>Month [X]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6B4CD8" w14:textId="77777777" w:rsidR="00C81FDC" w:rsidRDefault="00BD0CAB">
            <w:r>
              <w:rPr>
                <w:color w:val="1A1A1A"/>
                <w:sz w:val="20"/>
                <w:szCs w:val="20"/>
              </w:rPr>
              <w:t>—</w:t>
            </w:r>
          </w:p>
        </w:tc>
      </w:tr>
    </w:tbl>
    <w:p w14:paraId="697F7973" w14:textId="77777777" w:rsidR="00C81FDC" w:rsidRDefault="00C81FDC">
      <w:pPr>
        <w:spacing w:after="120"/>
      </w:pPr>
    </w:p>
    <w:p w14:paraId="5A631691" w14:textId="77777777" w:rsidR="00C81FDC" w:rsidRDefault="00BD0CAB">
      <w:pPr>
        <w:shd w:val="clear" w:color="auto" w:fill="D6E066"/>
        <w:jc w:val="center"/>
      </w:pPr>
      <w:proofErr w:type="gramStart"/>
      <w:r>
        <w:rPr>
          <w:b/>
          <w:bCs/>
          <w:color w:val="011766"/>
        </w:rPr>
        <w:t>★  Want</w:t>
      </w:r>
      <w:proofErr w:type="gramEnd"/>
      <w:r>
        <w:rPr>
          <w:b/>
          <w:bCs/>
          <w:color w:val="011766"/>
        </w:rPr>
        <w:t xml:space="preserve"> Real Numbers? Get the Full Startup Financial Model</w:t>
      </w:r>
    </w:p>
    <w:p w14:paraId="61E90B13" w14:textId="77777777" w:rsidR="00682A46" w:rsidRDefault="00BD0CA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The table above is a framework. The Yardstick Golf Startup Excel Model includes real utilization data, revenue benchmarks from operating centers, lease cost modeling, staffing calculators, and a full 3-year P&amp;L — all pre-built and ready to customize.  </w:t>
      </w:r>
    </w:p>
    <w:p w14:paraId="26659C7B" w14:textId="303E5253" w:rsidR="00C81FDC" w:rsidRDefault="00BD0CA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</w:pPr>
      <w:hyperlink r:id="rId7" w:history="1">
        <w:r>
          <w:rPr>
            <w:color w:val="185FA5"/>
            <w:u w:val="single"/>
          </w:rPr>
          <w:t>Get the Full Startup Excel Model →</w:t>
        </w:r>
      </w:hyperlink>
    </w:p>
    <w:p w14:paraId="2330F26D" w14:textId="77777777" w:rsidR="00C81FDC" w:rsidRDefault="00BD0CAB">
      <w:r>
        <w:br w:type="page"/>
      </w:r>
    </w:p>
    <w:p w14:paraId="27D10DF9" w14:textId="77777777" w:rsidR="00C81FDC" w:rsidRDefault="00BD0CAB">
      <w:pPr>
        <w:pStyle w:val="Heading1"/>
      </w:pPr>
      <w:r>
        <w:lastRenderedPageBreak/>
        <w:t>2. Business Concept &amp; Description</w:t>
      </w:r>
    </w:p>
    <w:p w14:paraId="1A11E326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3B43EC8A" w14:textId="77777777" w:rsidR="00C81FDC" w:rsidRDefault="00BD0CAB">
      <w:pPr>
        <w:pStyle w:val="Heading3"/>
      </w:pPr>
      <w:r>
        <w:t>Facility Overview</w:t>
      </w:r>
    </w:p>
    <w:p w14:paraId="37D64BC4" w14:textId="77777777" w:rsidR="00C81FDC" w:rsidRDefault="00BD0CAB">
      <w:pPr>
        <w:spacing w:after="120"/>
      </w:pPr>
      <w:r>
        <w:t>[Business Name] will occupy approximately [</w:t>
      </w:r>
      <w:proofErr w:type="gramStart"/>
      <w:r>
        <w:t>X,XXX</w:t>
      </w:r>
      <w:proofErr w:type="gramEnd"/>
      <w:r>
        <w:t>] square feet at [Address or general location]. The facility will house [X] simulator bays, [a lounge / bar area], [pro shop], and [coaching area]. Our design philosophy prioritizes an upscale, social experience over a bare-bones practice environment.</w:t>
      </w:r>
    </w:p>
    <w:p w14:paraId="33256BAE" w14:textId="77777777" w:rsidR="00C81FDC" w:rsidRDefault="00C81FDC">
      <w:pPr>
        <w:spacing w:after="80"/>
      </w:pPr>
    </w:p>
    <w:p w14:paraId="3DA0C502" w14:textId="77777777" w:rsidR="00C81FDC" w:rsidRDefault="00BD0CAB">
      <w:pPr>
        <w:pStyle w:val="Heading3"/>
      </w:pPr>
      <w:r>
        <w:t>Simulator Technology</w:t>
      </w:r>
    </w:p>
    <w:p w14:paraId="5BB2AC8D" w14:textId="77777777" w:rsidR="00C81FDC" w:rsidRDefault="00BD0CAB">
      <w:pPr>
        <w:spacing w:after="120"/>
      </w:pPr>
      <w:r>
        <w:t>Selecting the right simulator technology is one of the most consequential decisions you will make. Key platforms to evaluate include: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680"/>
        <w:gridCol w:w="2680"/>
      </w:tblGrid>
      <w:tr w:rsidR="00C81FDC" w14:paraId="6000CAED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927A5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Platform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6CECC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Price Range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C50BC6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Best For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619793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Key Strength</w:t>
            </w:r>
          </w:p>
        </w:tc>
      </w:tr>
      <w:tr w:rsidR="00C81FDC" w14:paraId="66B6FC10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75CEDA" w14:textId="77777777" w:rsidR="00C81FDC" w:rsidRDefault="00BD0CAB">
            <w:proofErr w:type="spellStart"/>
            <w:r>
              <w:rPr>
                <w:color w:val="1A1A1A"/>
                <w:sz w:val="20"/>
                <w:szCs w:val="20"/>
              </w:rPr>
              <w:t>TrackMan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8D321F" w14:textId="77777777" w:rsidR="00C81FDC" w:rsidRDefault="00BD0CAB">
            <w:r>
              <w:rPr>
                <w:color w:val="1A1A1A"/>
                <w:sz w:val="20"/>
                <w:szCs w:val="20"/>
              </w:rPr>
              <w:t>$25K–$55K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C8C08D" w14:textId="77777777" w:rsidR="00C81FDC" w:rsidRDefault="00BD0CAB">
            <w:r>
              <w:rPr>
                <w:color w:val="1A1A1A"/>
                <w:sz w:val="20"/>
                <w:szCs w:val="20"/>
              </w:rPr>
              <w:t>Instruction, serious golfers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8FD3A3" w14:textId="77777777" w:rsidR="00C81FDC" w:rsidRDefault="00BD0CAB">
            <w:r>
              <w:rPr>
                <w:color w:val="1A1A1A"/>
                <w:sz w:val="20"/>
                <w:szCs w:val="20"/>
              </w:rPr>
              <w:t>Most accurate ball data</w:t>
            </w:r>
          </w:p>
        </w:tc>
      </w:tr>
      <w:tr w:rsidR="00C81FDC" w14:paraId="09C25F58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F0E894" w14:textId="77777777" w:rsidR="00C81FDC" w:rsidRDefault="00BD0CAB">
            <w:r>
              <w:rPr>
                <w:color w:val="1A1A1A"/>
                <w:sz w:val="20"/>
                <w:szCs w:val="20"/>
              </w:rPr>
              <w:t>Full Swing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17256B" w14:textId="77777777" w:rsidR="00C81FDC" w:rsidRDefault="00BD0CAB">
            <w:r>
              <w:rPr>
                <w:color w:val="1A1A1A"/>
                <w:sz w:val="20"/>
                <w:szCs w:val="20"/>
              </w:rPr>
              <w:t>$20K–$50K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0367CB" w14:textId="77777777" w:rsidR="00C81FDC" w:rsidRDefault="00BD0CAB">
            <w:r>
              <w:rPr>
                <w:color w:val="1A1A1A"/>
                <w:sz w:val="20"/>
                <w:szCs w:val="20"/>
              </w:rPr>
              <w:t>Premium entertainment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B19C35" w14:textId="77777777" w:rsidR="00C81FDC" w:rsidRDefault="00BD0CAB">
            <w:r>
              <w:rPr>
                <w:color w:val="1A1A1A"/>
                <w:sz w:val="20"/>
                <w:szCs w:val="20"/>
              </w:rPr>
              <w:t>Tour-used technology</w:t>
            </w:r>
          </w:p>
        </w:tc>
      </w:tr>
      <w:tr w:rsidR="00C81FDC" w14:paraId="1B40C919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D06E64" w14:textId="77777777" w:rsidR="00C81FDC" w:rsidRDefault="00BD0CAB">
            <w:r>
              <w:rPr>
                <w:color w:val="1A1A1A"/>
                <w:sz w:val="20"/>
                <w:szCs w:val="20"/>
              </w:rPr>
              <w:t>Uneekor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27A760" w14:textId="77777777" w:rsidR="00C81FDC" w:rsidRDefault="00BD0CAB">
            <w:r>
              <w:rPr>
                <w:color w:val="1A1A1A"/>
                <w:sz w:val="20"/>
                <w:szCs w:val="20"/>
              </w:rPr>
              <w:t>$10K–$30K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4CFECC" w14:textId="77777777" w:rsidR="00C81FDC" w:rsidRDefault="00BD0CAB">
            <w:r>
              <w:rPr>
                <w:color w:val="1A1A1A"/>
                <w:sz w:val="20"/>
                <w:szCs w:val="20"/>
              </w:rPr>
              <w:t>Mid-range commercial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D78CC9" w14:textId="77777777" w:rsidR="00C81FDC" w:rsidRDefault="00BD0CAB">
            <w:r>
              <w:rPr>
                <w:color w:val="1A1A1A"/>
                <w:sz w:val="20"/>
                <w:szCs w:val="20"/>
              </w:rPr>
              <w:t>Value for money</w:t>
            </w:r>
          </w:p>
        </w:tc>
      </w:tr>
      <w:tr w:rsidR="00C81FDC" w14:paraId="57838C5D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6F81E6" w14:textId="77777777" w:rsidR="00C81FDC" w:rsidRDefault="00BD0CAB">
            <w:proofErr w:type="spellStart"/>
            <w:r>
              <w:rPr>
                <w:color w:val="1A1A1A"/>
                <w:sz w:val="20"/>
                <w:szCs w:val="20"/>
              </w:rPr>
              <w:t>aboutGOLF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D728C7" w14:textId="77777777" w:rsidR="00C81FDC" w:rsidRDefault="00BD0CAB">
            <w:r>
              <w:rPr>
                <w:color w:val="1A1A1A"/>
                <w:sz w:val="20"/>
                <w:szCs w:val="20"/>
              </w:rPr>
              <w:t>$25K–$45K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441410" w14:textId="77777777" w:rsidR="00C81FDC" w:rsidRDefault="00BD0CAB">
            <w:r>
              <w:rPr>
                <w:color w:val="1A1A1A"/>
                <w:sz w:val="20"/>
                <w:szCs w:val="20"/>
              </w:rPr>
              <w:t>High-end entertainment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C28561" w14:textId="77777777" w:rsidR="00C81FDC" w:rsidRDefault="00BD0CAB">
            <w:r>
              <w:rPr>
                <w:color w:val="1A1A1A"/>
                <w:sz w:val="20"/>
                <w:szCs w:val="20"/>
              </w:rPr>
              <w:t>Immersive visuals</w:t>
            </w:r>
          </w:p>
        </w:tc>
      </w:tr>
      <w:tr w:rsidR="00C81FDC" w14:paraId="1EB04126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ACB97A" w14:textId="77777777" w:rsidR="00C81FDC" w:rsidRDefault="00BD0CAB">
            <w:proofErr w:type="spellStart"/>
            <w:r>
              <w:rPr>
                <w:color w:val="1A1A1A"/>
                <w:sz w:val="20"/>
                <w:szCs w:val="20"/>
              </w:rPr>
              <w:t>Golfzon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547A87" w14:textId="77777777" w:rsidR="00C81FDC" w:rsidRDefault="00BD0CAB">
            <w:r>
              <w:rPr>
                <w:color w:val="1A1A1A"/>
                <w:sz w:val="20"/>
                <w:szCs w:val="20"/>
              </w:rPr>
              <w:t>$15K–$40K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ED5499" w14:textId="77777777" w:rsidR="00C81FDC" w:rsidRDefault="00BD0CAB">
            <w:r>
              <w:rPr>
                <w:color w:val="1A1A1A"/>
                <w:sz w:val="20"/>
                <w:szCs w:val="20"/>
              </w:rPr>
              <w:t>Korean market leader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D35D54" w14:textId="77777777" w:rsidR="00C81FDC" w:rsidRDefault="00BD0CAB">
            <w:r>
              <w:rPr>
                <w:color w:val="1A1A1A"/>
                <w:sz w:val="20"/>
                <w:szCs w:val="20"/>
              </w:rPr>
              <w:t>Moving tee, realistic feel</w:t>
            </w:r>
          </w:p>
        </w:tc>
      </w:tr>
    </w:tbl>
    <w:p w14:paraId="6AC01C47" w14:textId="77777777" w:rsidR="00C81FDC" w:rsidRDefault="00C81FDC">
      <w:pPr>
        <w:spacing w:after="120"/>
      </w:pPr>
    </w:p>
    <w:p w14:paraId="6709C8F3" w14:textId="77777777" w:rsidR="00C81FDC" w:rsidRDefault="00BD0CAB">
      <w:pPr>
        <w:pBdr>
          <w:left w:val="single" w:sz="16" w:space="0" w:color="1B5E3B"/>
        </w:pBdr>
        <w:shd w:val="clear" w:color="auto" w:fill="E8F5EE"/>
        <w:spacing w:before="80" w:after="80"/>
        <w:ind w:left="200"/>
      </w:pPr>
      <w:r>
        <w:rPr>
          <w:b/>
          <w:bCs/>
          <w:color w:val="1B5E3B"/>
          <w:sz w:val="21"/>
          <w:szCs w:val="21"/>
        </w:rPr>
        <w:t xml:space="preserve">Pro Tip:  </w:t>
      </w:r>
      <w:r>
        <w:rPr>
          <w:color w:val="333333"/>
          <w:sz w:val="21"/>
          <w:szCs w:val="21"/>
        </w:rPr>
        <w:t xml:space="preserve">Consider mixing simulator tiers — one or two premium </w:t>
      </w:r>
      <w:proofErr w:type="spellStart"/>
      <w:r>
        <w:rPr>
          <w:color w:val="333333"/>
          <w:sz w:val="21"/>
          <w:szCs w:val="21"/>
        </w:rPr>
        <w:t>TrackMan</w:t>
      </w:r>
      <w:proofErr w:type="spellEnd"/>
      <w:r>
        <w:rPr>
          <w:color w:val="333333"/>
          <w:sz w:val="21"/>
          <w:szCs w:val="21"/>
        </w:rPr>
        <w:t xml:space="preserve"> units for instruction and serious golfers, and mid-range units for recreational play. This </w:t>
      </w:r>
      <w:proofErr w:type="spellStart"/>
      <w:r>
        <w:rPr>
          <w:color w:val="333333"/>
          <w:sz w:val="21"/>
          <w:szCs w:val="21"/>
        </w:rPr>
        <w:t>maximises</w:t>
      </w:r>
      <w:proofErr w:type="spellEnd"/>
      <w:r>
        <w:rPr>
          <w:color w:val="333333"/>
          <w:sz w:val="21"/>
          <w:szCs w:val="21"/>
        </w:rPr>
        <w:t xml:space="preserve"> appeal without blowing the entire budget on top-tier equipment.</w:t>
      </w:r>
    </w:p>
    <w:p w14:paraId="7D6F0776" w14:textId="77777777" w:rsidR="00C81FDC" w:rsidRDefault="00C81FDC">
      <w:pPr>
        <w:spacing w:after="120"/>
      </w:pPr>
    </w:p>
    <w:p w14:paraId="277E3D5E" w14:textId="77777777" w:rsidR="00C81FDC" w:rsidRDefault="00BD0CAB">
      <w:pPr>
        <w:pStyle w:val="Heading3"/>
      </w:pPr>
      <w:r>
        <w:t>Business Model Type</w:t>
      </w:r>
    </w:p>
    <w:p w14:paraId="31051099" w14:textId="77777777" w:rsidR="00C81FDC" w:rsidRDefault="00BD0CAB">
      <w:pPr>
        <w:spacing w:after="120"/>
      </w:pPr>
      <w:r>
        <w:t>Choose the model that fits your market, capital, and operational goals:</w:t>
      </w:r>
    </w:p>
    <w:p w14:paraId="2A5A8211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Entertainment Venue: </w:t>
      </w:r>
      <w:r>
        <w:t>Casual hourly rentals, food &amp; beverage, events. Typical EBITDA margin 17–25%.</w:t>
      </w:r>
    </w:p>
    <w:p w14:paraId="6D3CA0C3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Membership Club: </w:t>
      </w:r>
      <w:r>
        <w:t>Recurring monthly fees, exclusive access, community feel. Margins can reach 35–45% with lean operations.</w:t>
      </w:r>
    </w:p>
    <w:p w14:paraId="49F049D5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Instruction-Focused: </w:t>
      </w:r>
      <w:r>
        <w:t>High per-session revenue, PGA pro partnerships, serious golfer clientele. Strong AOV, lower volume.</w:t>
      </w:r>
    </w:p>
    <w:p w14:paraId="224D46EC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Hybrid (Recommended): </w:t>
      </w:r>
      <w:r>
        <w:t>Combines membership base for stable revenue with walk-in rentals for volume and events for peaks.</w:t>
      </w:r>
    </w:p>
    <w:p w14:paraId="09A69DB6" w14:textId="77777777" w:rsidR="00C81FDC" w:rsidRDefault="00BD0CAB">
      <w:r>
        <w:br w:type="page"/>
      </w:r>
    </w:p>
    <w:p w14:paraId="57FCF7A7" w14:textId="77777777" w:rsidR="00C81FDC" w:rsidRDefault="00BD0CAB">
      <w:pPr>
        <w:pStyle w:val="Heading1"/>
      </w:pPr>
      <w:r>
        <w:lastRenderedPageBreak/>
        <w:t>3. Market Analysis</w:t>
      </w:r>
    </w:p>
    <w:p w14:paraId="1EB5A5C6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39A56A2E" w14:textId="77777777" w:rsidR="00C81FDC" w:rsidRDefault="00BD0CAB">
      <w:pPr>
        <w:pStyle w:val="Heading3"/>
      </w:pPr>
      <w:r>
        <w:t>Industry Overview</w:t>
      </w:r>
    </w:p>
    <w:p w14:paraId="19E74AF8" w14:textId="77777777" w:rsidR="00C81FDC" w:rsidRDefault="00BD0CAB">
      <w:pPr>
        <w:spacing w:after="120"/>
      </w:pPr>
      <w:r>
        <w:t>The indoor golf simulator market is one of the fastest-growing entertainment segments in the United States. Key macro tailwinds include:</w:t>
      </w:r>
    </w:p>
    <w:p w14:paraId="5933C0EB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28M+ Americans visited simulator venues in 2024 — surpassing driving ranges for the first time</w:t>
      </w:r>
    </w:p>
    <w:p w14:paraId="317CD362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Golf participation grew 15% post-pandemic and has retained most of those new players</w:t>
      </w:r>
    </w:p>
    <w:p w14:paraId="1CC6328B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The </w:t>
      </w:r>
      <w:proofErr w:type="spellStart"/>
      <w:r>
        <w:t>eatertainment</w:t>
      </w:r>
      <w:proofErr w:type="spellEnd"/>
      <w:r>
        <w:t xml:space="preserve"> trend (combining social dining with sports) is driving premium spend per visit</w:t>
      </w:r>
    </w:p>
    <w:p w14:paraId="7A8DAD1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Technology improvements have made simulators accurate enough for serious instruction, not just entertainment</w:t>
      </w:r>
    </w:p>
    <w:p w14:paraId="2836978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Year-round playability appeals to markets with cold winters, high heat, or heavy rain</w:t>
      </w:r>
    </w:p>
    <w:p w14:paraId="51603B8F" w14:textId="77777777" w:rsidR="00C81FDC" w:rsidRDefault="00C81FDC">
      <w:pPr>
        <w:spacing w:after="100"/>
      </w:pPr>
    </w:p>
    <w:p w14:paraId="73D9C027" w14:textId="77777777" w:rsidR="00C81FDC" w:rsidRDefault="00BD0CAB">
      <w:pPr>
        <w:pStyle w:val="Heading3"/>
      </w:pPr>
      <w:r>
        <w:t>Target Customer Segments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2180"/>
        <w:gridCol w:w="2180"/>
      </w:tblGrid>
      <w:tr w:rsidR="00C81FDC" w14:paraId="64AD8198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AD84E5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Segment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CFE7E2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Profile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FFA6C2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Avg Spend/Visit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AD62A1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Frequency</w:t>
            </w:r>
          </w:p>
        </w:tc>
      </w:tr>
      <w:tr w:rsidR="00C81FDC" w14:paraId="6A7D0A0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518C84" w14:textId="77777777" w:rsidR="00C81FDC" w:rsidRDefault="00BD0CAB">
            <w:r>
              <w:rPr>
                <w:color w:val="1A1A1A"/>
                <w:sz w:val="20"/>
                <w:szCs w:val="20"/>
              </w:rPr>
              <w:t>Recreational Golfer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889E2A" w14:textId="77777777" w:rsidR="00C81FDC" w:rsidRDefault="00BD0CAB">
            <w:r>
              <w:rPr>
                <w:color w:val="1A1A1A"/>
                <w:sz w:val="20"/>
                <w:szCs w:val="20"/>
              </w:rPr>
              <w:t>25–55, plays outdoor golf, wants offseason option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286E9F" w14:textId="77777777" w:rsidR="00C81FDC" w:rsidRDefault="00BD0CAB">
            <w:r>
              <w:rPr>
                <w:color w:val="1A1A1A"/>
                <w:sz w:val="20"/>
                <w:szCs w:val="20"/>
              </w:rPr>
              <w:t>$40–$80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28C0E6" w14:textId="77777777" w:rsidR="00C81FDC" w:rsidRDefault="00BD0CAB">
            <w:r>
              <w:rPr>
                <w:color w:val="1A1A1A"/>
                <w:sz w:val="20"/>
                <w:szCs w:val="20"/>
              </w:rPr>
              <w:t>2–4x/month</w:t>
            </w:r>
          </w:p>
        </w:tc>
      </w:tr>
      <w:tr w:rsidR="00C81FDC" w14:paraId="0C6B9EC1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F76E09" w14:textId="77777777" w:rsidR="00C81FDC" w:rsidRDefault="00BD0CAB">
            <w:r>
              <w:rPr>
                <w:color w:val="1A1A1A"/>
                <w:sz w:val="20"/>
                <w:szCs w:val="20"/>
              </w:rPr>
              <w:t>Corporate Client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453CE5" w14:textId="77777777" w:rsidR="00C81FDC" w:rsidRDefault="00BD0CAB">
            <w:r>
              <w:rPr>
                <w:color w:val="1A1A1A"/>
                <w:sz w:val="20"/>
                <w:szCs w:val="20"/>
              </w:rPr>
              <w:t>Teams, client entertainment, team building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3DC6B3" w14:textId="77777777" w:rsidR="00C81FDC" w:rsidRDefault="00BD0CAB">
            <w:r>
              <w:rPr>
                <w:color w:val="1A1A1A"/>
                <w:sz w:val="20"/>
                <w:szCs w:val="20"/>
              </w:rPr>
              <w:t>$200–$600/event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FCB2FF" w14:textId="77777777" w:rsidR="00C81FDC" w:rsidRDefault="00BD0CAB">
            <w:r>
              <w:rPr>
                <w:color w:val="1A1A1A"/>
                <w:sz w:val="20"/>
                <w:szCs w:val="20"/>
              </w:rPr>
              <w:t>Monthly/quarterly</w:t>
            </w:r>
          </w:p>
        </w:tc>
      </w:tr>
      <w:tr w:rsidR="00C81FDC" w14:paraId="0F287C92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B61BD8" w14:textId="77777777" w:rsidR="00C81FDC" w:rsidRDefault="00BD0CAB">
            <w:r>
              <w:rPr>
                <w:color w:val="1A1A1A"/>
                <w:sz w:val="20"/>
                <w:szCs w:val="20"/>
              </w:rPr>
              <w:t>Junior Golfer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56FD1E" w14:textId="77777777" w:rsidR="00C81FDC" w:rsidRDefault="00BD0CAB">
            <w:r>
              <w:rPr>
                <w:color w:val="1A1A1A"/>
                <w:sz w:val="20"/>
                <w:szCs w:val="20"/>
              </w:rPr>
              <w:t>8–18, lessons, improvement focused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3944F5" w14:textId="77777777" w:rsidR="00C81FDC" w:rsidRDefault="00BD0CAB">
            <w:r>
              <w:rPr>
                <w:color w:val="1A1A1A"/>
                <w:sz w:val="20"/>
                <w:szCs w:val="20"/>
              </w:rPr>
              <w:t>$25–$50/lesson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175BC6" w14:textId="77777777" w:rsidR="00C81FDC" w:rsidRDefault="00BD0CAB">
            <w:r>
              <w:rPr>
                <w:color w:val="1A1A1A"/>
                <w:sz w:val="20"/>
                <w:szCs w:val="20"/>
              </w:rPr>
              <w:t>Weekly</w:t>
            </w:r>
          </w:p>
        </w:tc>
      </w:tr>
      <w:tr w:rsidR="00C81FDC" w14:paraId="7D0DF09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3FA503" w14:textId="77777777" w:rsidR="00C81FDC" w:rsidRDefault="00BD0CAB">
            <w:r>
              <w:rPr>
                <w:color w:val="1A1A1A"/>
                <w:sz w:val="20"/>
                <w:szCs w:val="20"/>
              </w:rPr>
              <w:t>Social/</w:t>
            </w:r>
            <w:proofErr w:type="gramStart"/>
            <w:r>
              <w:rPr>
                <w:color w:val="1A1A1A"/>
                <w:sz w:val="20"/>
                <w:szCs w:val="20"/>
              </w:rPr>
              <w:t>Non-Golfer</w:t>
            </w:r>
            <w:proofErr w:type="gramEnd"/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AA31DD" w14:textId="77777777" w:rsidR="00C81FDC" w:rsidRDefault="00BD0CAB">
            <w:r>
              <w:rPr>
                <w:color w:val="1A1A1A"/>
                <w:sz w:val="20"/>
                <w:szCs w:val="20"/>
              </w:rPr>
              <w:t>Date nights, birthdays, group outings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47D9F5" w14:textId="77777777" w:rsidR="00C81FDC" w:rsidRDefault="00BD0CAB">
            <w:r>
              <w:rPr>
                <w:color w:val="1A1A1A"/>
                <w:sz w:val="20"/>
                <w:szCs w:val="20"/>
              </w:rPr>
              <w:t>$30–$60pp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814A58" w14:textId="77777777" w:rsidR="00C81FDC" w:rsidRDefault="00BD0CAB">
            <w:r>
              <w:rPr>
                <w:color w:val="1A1A1A"/>
                <w:sz w:val="20"/>
                <w:szCs w:val="20"/>
              </w:rPr>
              <w:t>Occasional</w:t>
            </w:r>
          </w:p>
        </w:tc>
      </w:tr>
      <w:tr w:rsidR="00C81FDC" w14:paraId="5246A20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D42D99" w14:textId="77777777" w:rsidR="00C81FDC" w:rsidRDefault="00BD0CAB">
            <w:r>
              <w:rPr>
                <w:color w:val="1A1A1A"/>
                <w:sz w:val="20"/>
                <w:szCs w:val="20"/>
              </w:rPr>
              <w:t>Serious Improver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E5FE8D" w14:textId="77777777" w:rsidR="00C81FDC" w:rsidRDefault="00BD0CAB">
            <w:r>
              <w:rPr>
                <w:color w:val="1A1A1A"/>
                <w:sz w:val="20"/>
                <w:szCs w:val="20"/>
              </w:rPr>
              <w:t>Handicap-conscious, data-driven, instruction buyer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635B5D" w14:textId="77777777" w:rsidR="00C81FDC" w:rsidRDefault="00BD0CAB">
            <w:r>
              <w:rPr>
                <w:color w:val="1A1A1A"/>
                <w:sz w:val="20"/>
                <w:szCs w:val="20"/>
              </w:rPr>
              <w:t>$60–$120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B4C718" w14:textId="77777777" w:rsidR="00C81FDC" w:rsidRDefault="00BD0CAB">
            <w:r>
              <w:rPr>
                <w:color w:val="1A1A1A"/>
                <w:sz w:val="20"/>
                <w:szCs w:val="20"/>
              </w:rPr>
              <w:t>Weekly</w:t>
            </w:r>
          </w:p>
        </w:tc>
      </w:tr>
    </w:tbl>
    <w:p w14:paraId="7AC3F815" w14:textId="77777777" w:rsidR="00C81FDC" w:rsidRDefault="00C81FDC">
      <w:pPr>
        <w:spacing w:after="120"/>
      </w:pPr>
    </w:p>
    <w:p w14:paraId="4B112747" w14:textId="77777777" w:rsidR="00C81FDC" w:rsidRDefault="00BD0CAB">
      <w:pPr>
        <w:pStyle w:val="Heading3"/>
      </w:pPr>
      <w:r>
        <w:t>Competitive Analysis</w:t>
      </w:r>
    </w:p>
    <w:p w14:paraId="6C1CAD20" w14:textId="77777777" w:rsidR="00C81FDC" w:rsidRDefault="00BD0CAB">
      <w:pPr>
        <w:spacing w:after="120"/>
      </w:pPr>
      <w:r>
        <w:t>Map every competitor within a 30-mile radius. For each, document:</w:t>
      </w:r>
    </w:p>
    <w:p w14:paraId="232A98C4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Simulator technology and number of bays</w:t>
      </w:r>
    </w:p>
    <w:p w14:paraId="34335FA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Pricing (hourly, per round, membership rates)</w:t>
      </w:r>
    </w:p>
    <w:p w14:paraId="31E9A2AC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Operating hours and days</w:t>
      </w:r>
    </w:p>
    <w:p w14:paraId="6B1276E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Food &amp; beverage offering</w:t>
      </w:r>
    </w:p>
    <w:p w14:paraId="3E6759C6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Online reviews and average rating</w:t>
      </w:r>
    </w:p>
    <w:p w14:paraId="1DEBD813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Apparent strengths and weaknesses</w:t>
      </w:r>
    </w:p>
    <w:p w14:paraId="7BCD0DE4" w14:textId="77777777" w:rsidR="00C81FDC" w:rsidRDefault="00C81FDC">
      <w:pPr>
        <w:spacing w:after="80"/>
      </w:pPr>
    </w:p>
    <w:p w14:paraId="049ADE7D" w14:textId="77777777" w:rsidR="00C81FDC" w:rsidRDefault="00BD0CAB">
      <w:pPr>
        <w:pBdr>
          <w:left w:val="single" w:sz="16" w:space="0" w:color="011766"/>
        </w:pBdr>
        <w:shd w:val="clear" w:color="auto" w:fill="CAEFEF"/>
        <w:spacing w:before="100" w:after="100"/>
        <w:ind w:left="200"/>
      </w:pPr>
      <w:r>
        <w:rPr>
          <w:b/>
          <w:bCs/>
          <w:color w:val="011766"/>
          <w:sz w:val="21"/>
          <w:szCs w:val="21"/>
        </w:rPr>
        <w:lastRenderedPageBreak/>
        <w:t>Your Competitive Edge</w:t>
      </w:r>
      <w:proofErr w:type="gramStart"/>
      <w:r>
        <w:rPr>
          <w:b/>
          <w:bCs/>
          <w:color w:val="011766"/>
          <w:sz w:val="21"/>
          <w:szCs w:val="21"/>
        </w:rPr>
        <w:t xml:space="preserve">:  </w:t>
      </w:r>
      <w:r>
        <w:rPr>
          <w:color w:val="333333"/>
          <w:sz w:val="21"/>
          <w:szCs w:val="21"/>
        </w:rPr>
        <w:t>What</w:t>
      </w:r>
      <w:proofErr w:type="gramEnd"/>
      <w:r>
        <w:rPr>
          <w:color w:val="333333"/>
          <w:sz w:val="21"/>
          <w:szCs w:val="21"/>
        </w:rPr>
        <w:t xml:space="preserve"> does [Business Name] offer that no competitor in your market currently provides? </w:t>
      </w:r>
      <w:proofErr w:type="gramStart"/>
      <w:r>
        <w:rPr>
          <w:color w:val="333333"/>
          <w:sz w:val="21"/>
          <w:szCs w:val="21"/>
        </w:rPr>
        <w:t>Be specific —</w:t>
      </w:r>
      <w:proofErr w:type="gramEnd"/>
      <w:r>
        <w:rPr>
          <w:color w:val="333333"/>
          <w:sz w:val="21"/>
          <w:szCs w:val="21"/>
        </w:rPr>
        <w:t xml:space="preserve"> vague claims of 'better service' are not a strategy. Consider: exclusive technology, a specific niche (instruction, leagues, corporate), superior location, or a social experience competitors lack.</w:t>
      </w:r>
    </w:p>
    <w:p w14:paraId="2D87B4A2" w14:textId="77777777" w:rsidR="00C66B2B" w:rsidRDefault="00C66B2B"/>
    <w:p w14:paraId="4A296B37" w14:textId="29E906F2" w:rsidR="00C66B2B" w:rsidRDefault="00C66B2B" w:rsidP="00C66B2B">
      <w:pPr>
        <w:shd w:val="clear" w:color="auto" w:fill="D6E066"/>
        <w:jc w:val="center"/>
      </w:pPr>
      <w:proofErr w:type="gramStart"/>
      <w:r>
        <w:rPr>
          <w:b/>
          <w:bCs/>
          <w:color w:val="011766"/>
        </w:rPr>
        <w:t xml:space="preserve">★  </w:t>
      </w:r>
      <w:r>
        <w:rPr>
          <w:b/>
          <w:bCs/>
          <w:color w:val="011766"/>
        </w:rPr>
        <w:t>Comparing</w:t>
      </w:r>
      <w:proofErr w:type="gramEnd"/>
      <w:r>
        <w:rPr>
          <w:b/>
          <w:bCs/>
          <w:color w:val="011766"/>
        </w:rPr>
        <w:t xml:space="preserve"> Launch Monitors</w:t>
      </w:r>
      <w:r>
        <w:rPr>
          <w:b/>
          <w:bCs/>
          <w:color w:val="011766"/>
        </w:rPr>
        <w:t xml:space="preserve">? Get </w:t>
      </w:r>
      <w:r>
        <w:rPr>
          <w:b/>
          <w:bCs/>
          <w:color w:val="011766"/>
        </w:rPr>
        <w:t>full feature comparison</w:t>
      </w:r>
    </w:p>
    <w:p w14:paraId="3202F7F2" w14:textId="699E1778" w:rsidR="00C66B2B" w:rsidRDefault="00C66B2B" w:rsidP="00C66B2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We have 25+ launch monitors you can compare side by side to see prices, specs and buyer reviews</w:t>
      </w:r>
      <w:r>
        <w:rPr>
          <w:color w:val="333333"/>
          <w:sz w:val="21"/>
          <w:szCs w:val="21"/>
        </w:rPr>
        <w:t xml:space="preserve">.  </w:t>
      </w:r>
    </w:p>
    <w:p w14:paraId="36EEC606" w14:textId="02BF357E" w:rsidR="00C66B2B" w:rsidRPr="00C66B2B" w:rsidRDefault="00C66B2B" w:rsidP="00C66B2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  <w:rPr>
          <w:rStyle w:val="Hyperlink"/>
        </w:rPr>
      </w:pPr>
      <w:r>
        <w:rPr>
          <w:color w:val="185FA5"/>
          <w:u w:val="single"/>
        </w:rPr>
        <w:fldChar w:fldCharType="begin"/>
      </w:r>
      <w:r>
        <w:rPr>
          <w:color w:val="185FA5"/>
          <w:u w:val="single"/>
        </w:rPr>
        <w:instrText>HYPERLINK "https://yardstickgolf.com/launch-monitor-simulator/"</w:instrText>
      </w:r>
      <w:r>
        <w:rPr>
          <w:color w:val="185FA5"/>
          <w:u w:val="single"/>
        </w:rPr>
      </w:r>
      <w:r>
        <w:rPr>
          <w:color w:val="185FA5"/>
          <w:u w:val="single"/>
        </w:rPr>
        <w:fldChar w:fldCharType="separate"/>
      </w:r>
      <w:r w:rsidRPr="00C66B2B">
        <w:rPr>
          <w:rStyle w:val="Hyperlink"/>
        </w:rPr>
        <w:t>See the Launch Monitor Comparison tool</w:t>
      </w:r>
      <w:r w:rsidRPr="00C66B2B">
        <w:rPr>
          <w:rStyle w:val="Hyperlink"/>
        </w:rPr>
        <w:t xml:space="preserve"> →</w:t>
      </w:r>
    </w:p>
    <w:p w14:paraId="44562239" w14:textId="2828B242" w:rsidR="00C81FDC" w:rsidRDefault="00C66B2B">
      <w:r>
        <w:rPr>
          <w:color w:val="185FA5"/>
          <w:u w:val="single"/>
        </w:rPr>
        <w:fldChar w:fldCharType="end"/>
      </w:r>
      <w:r w:rsidR="00BD0CAB">
        <w:br w:type="page"/>
      </w:r>
    </w:p>
    <w:p w14:paraId="376BC31E" w14:textId="77777777" w:rsidR="00C81FDC" w:rsidRDefault="00BD0CAB">
      <w:pPr>
        <w:pStyle w:val="Heading1"/>
      </w:pPr>
      <w:r>
        <w:lastRenderedPageBreak/>
        <w:t>4. Site Selection Framework</w:t>
      </w:r>
    </w:p>
    <w:p w14:paraId="3C292AA5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1255C021" w14:textId="77777777" w:rsidR="00C81FDC" w:rsidRDefault="00BD0CAB">
      <w:pPr>
        <w:spacing w:after="120"/>
      </w:pPr>
      <w:r>
        <w:t>Location is one of the highest-impact decisions you will make. Research on operating indoor golf centers consistently identifies four variables that predict round volume:</w:t>
      </w:r>
    </w:p>
    <w:p w14:paraId="7EB870B3" w14:textId="77777777" w:rsidR="00C81FDC" w:rsidRDefault="00C81FDC">
      <w:pPr>
        <w:spacing w:after="80"/>
      </w:pPr>
    </w:p>
    <w:p w14:paraId="04C88482" w14:textId="77777777" w:rsidR="00C81FDC" w:rsidRDefault="00BD0CAB">
      <w:pPr>
        <w:pStyle w:val="Heading3"/>
      </w:pPr>
      <w:r>
        <w:t>The Four Site Selection Factors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4360"/>
        <w:gridCol w:w="2500"/>
      </w:tblGrid>
      <w:tr w:rsidR="00C81FDC" w14:paraId="32627C2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901DE9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Factor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D82D58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Why It Matters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503733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How to Measure</w:t>
            </w:r>
          </w:p>
        </w:tc>
      </w:tr>
      <w:tr w:rsidR="00C81FDC" w14:paraId="76118557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414F0B" w14:textId="77777777" w:rsidR="00C81FDC" w:rsidRDefault="00BD0CAB">
            <w:r>
              <w:rPr>
                <w:b/>
                <w:bCs/>
                <w:color w:val="1A1A1A"/>
                <w:sz w:val="20"/>
                <w:szCs w:val="20"/>
              </w:rPr>
              <w:t>Home Ownership Rate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8203ED" w14:textId="77777777" w:rsidR="00C81FDC" w:rsidRDefault="00BD0CAB">
            <w:r>
              <w:rPr>
                <w:color w:val="1A1A1A"/>
                <w:sz w:val="20"/>
                <w:szCs w:val="20"/>
              </w:rPr>
              <w:t>Higher ownership = higher golf propensity and disposable income. Target zip codes with 55%+ ownership.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DD9E5F" w14:textId="77777777" w:rsidR="00C81FDC" w:rsidRDefault="00BD0CAB">
            <w:r>
              <w:rPr>
                <w:color w:val="1A1A1A"/>
                <w:sz w:val="20"/>
                <w:szCs w:val="20"/>
              </w:rPr>
              <w:t>Census.gov or Esri demographics</w:t>
            </w:r>
          </w:p>
        </w:tc>
      </w:tr>
      <w:tr w:rsidR="00C81FDC" w14:paraId="2DD4D23D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354ADA" w14:textId="77777777" w:rsidR="00C81FDC" w:rsidRDefault="00BD0CAB">
            <w:r>
              <w:rPr>
                <w:b/>
                <w:bCs/>
                <w:color w:val="1A1A1A"/>
                <w:sz w:val="20"/>
                <w:szCs w:val="20"/>
              </w:rPr>
              <w:t>Golfers Within 10 Miles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854492" w14:textId="77777777" w:rsidR="00C81FDC" w:rsidRDefault="00BD0CAB">
            <w:r>
              <w:rPr>
                <w:color w:val="1A1A1A"/>
                <w:sz w:val="20"/>
                <w:szCs w:val="20"/>
              </w:rPr>
              <w:t>The single strongest predictor of round volume. Target 15,000+ golfers within a 10-mile radius.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A4516F" w14:textId="77777777" w:rsidR="00C81FDC" w:rsidRDefault="00BD0CAB">
            <w:r>
              <w:rPr>
                <w:color w:val="1A1A1A"/>
                <w:sz w:val="20"/>
                <w:szCs w:val="20"/>
              </w:rPr>
              <w:t>NGF data, mailing list brokers</w:t>
            </w:r>
          </w:p>
        </w:tc>
      </w:tr>
      <w:tr w:rsidR="00C81FDC" w14:paraId="72F5213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922981" w14:textId="77777777" w:rsidR="00C81FDC" w:rsidRDefault="00BD0CAB">
            <w:r>
              <w:rPr>
                <w:b/>
                <w:bCs/>
                <w:color w:val="1A1A1A"/>
                <w:sz w:val="20"/>
                <w:szCs w:val="20"/>
              </w:rPr>
              <w:t>Weather Days (Rain/Snow)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4F0E4E" w14:textId="77777777" w:rsidR="00C81FDC" w:rsidRDefault="00BD0CAB">
            <w:r>
              <w:rPr>
                <w:color w:val="1A1A1A"/>
                <w:sz w:val="20"/>
                <w:szCs w:val="20"/>
              </w:rPr>
              <w:t>Centers in markets with 100+ rain/snow days/</w:t>
            </w:r>
            <w:proofErr w:type="gramStart"/>
            <w:r>
              <w:rPr>
                <w:color w:val="1A1A1A"/>
                <w:sz w:val="20"/>
                <w:szCs w:val="20"/>
              </w:rPr>
              <w:t>year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significantly outperform those in mild climates.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E4BB60" w14:textId="77777777" w:rsidR="00C81FDC" w:rsidRDefault="00BD0CAB">
            <w:r>
              <w:rPr>
                <w:color w:val="1A1A1A"/>
                <w:sz w:val="20"/>
                <w:szCs w:val="20"/>
              </w:rPr>
              <w:t>NOAA climate data by zip</w:t>
            </w:r>
          </w:p>
        </w:tc>
      </w:tr>
      <w:tr w:rsidR="00C81FDC" w14:paraId="560AAC5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086F42" w14:textId="77777777" w:rsidR="00C81FDC" w:rsidRDefault="00BD0CAB">
            <w:r>
              <w:rPr>
                <w:b/>
                <w:bCs/>
                <w:color w:val="1A1A1A"/>
                <w:sz w:val="20"/>
                <w:szCs w:val="20"/>
              </w:rPr>
              <w:t>Average Annual Daily Traffic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A11203" w14:textId="77777777" w:rsidR="00C81FDC" w:rsidRDefault="00BD0CAB">
            <w:r>
              <w:rPr>
                <w:color w:val="1A1A1A"/>
                <w:sz w:val="20"/>
                <w:szCs w:val="20"/>
              </w:rPr>
              <w:t>High AADT drives first-time visitor discovery. Look for 20,000+ AADT for a standalone location.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3CF187" w14:textId="77777777" w:rsidR="00C81FDC" w:rsidRDefault="00BD0CAB">
            <w:r>
              <w:rPr>
                <w:color w:val="1A1A1A"/>
                <w:sz w:val="20"/>
                <w:szCs w:val="20"/>
              </w:rPr>
              <w:t>State DOT traffic counts, CoStar</w:t>
            </w:r>
          </w:p>
        </w:tc>
      </w:tr>
    </w:tbl>
    <w:p w14:paraId="72839ABD" w14:textId="77777777" w:rsidR="00C81FDC" w:rsidRDefault="00C81FDC">
      <w:pPr>
        <w:spacing w:after="120"/>
      </w:pPr>
    </w:p>
    <w:p w14:paraId="3DD449E2" w14:textId="77777777" w:rsidR="00C81FDC" w:rsidRDefault="00BD0CAB">
      <w:pPr>
        <w:pStyle w:val="Heading3"/>
      </w:pPr>
      <w:r>
        <w:t>Facility Requirements</w:t>
      </w:r>
    </w:p>
    <w:p w14:paraId="14233B72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proofErr w:type="gramStart"/>
      <w:r>
        <w:t>Ceiling height</w:t>
      </w:r>
      <w:proofErr w:type="gramEnd"/>
      <w:r>
        <w:t xml:space="preserve"> minimum: 10 feet (12+ feet preferred for full swing freedom)</w:t>
      </w:r>
    </w:p>
    <w:p w14:paraId="26AC3DD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Bay dimensions: minimum 12’W x 15’D per simulator; 15’W x 18’D preferred</w:t>
      </w:r>
    </w:p>
    <w:p w14:paraId="38CC0D4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Parking: minimum 1 space per simulator plus staff; 1.5x preferred</w:t>
      </w:r>
    </w:p>
    <w:p w14:paraId="07267041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HVAC: adequate for heat generated by equipment and player activity</w:t>
      </w:r>
    </w:p>
    <w:p w14:paraId="68AD3312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Electrical: 200A service minimum; 400A recommended for 6+ bays</w:t>
      </w:r>
    </w:p>
    <w:p w14:paraId="578D21FD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Lease term: 5+ years preferred to </w:t>
      </w:r>
      <w:proofErr w:type="spellStart"/>
      <w:r>
        <w:t>amortise</w:t>
      </w:r>
      <w:proofErr w:type="spellEnd"/>
      <w:r>
        <w:t xml:space="preserve"> build-out costs</w:t>
      </w:r>
    </w:p>
    <w:p w14:paraId="5C5DC8B1" w14:textId="77777777" w:rsidR="00C81FDC" w:rsidRDefault="00C81FDC">
      <w:pPr>
        <w:spacing w:after="80"/>
      </w:pPr>
    </w:p>
    <w:p w14:paraId="14E909B7" w14:textId="3841451A" w:rsidR="00C81FDC" w:rsidRDefault="00BD0CAB">
      <w:pPr>
        <w:pBdr>
          <w:left w:val="single" w:sz="16" w:space="0" w:color="1B5E3B"/>
        </w:pBdr>
        <w:shd w:val="clear" w:color="auto" w:fill="E8F5EE"/>
        <w:spacing w:before="80" w:after="80"/>
        <w:ind w:left="200"/>
      </w:pPr>
      <w:r>
        <w:rPr>
          <w:b/>
          <w:bCs/>
          <w:color w:val="1B5E3B"/>
          <w:sz w:val="21"/>
          <w:szCs w:val="21"/>
        </w:rPr>
        <w:t xml:space="preserve">Pro Tip:  </w:t>
      </w:r>
      <w:r>
        <w:rPr>
          <w:color w:val="333333"/>
          <w:sz w:val="21"/>
          <w:szCs w:val="21"/>
        </w:rPr>
        <w:t xml:space="preserve">Second-generation retail space (former restaurants, fitness studios, or bowling alleys) often has the right ceiling height, HVAC capacity, and parking already in place — and landlords are often motivated to negotiate </w:t>
      </w:r>
      <w:r w:rsidR="001E5A2A">
        <w:rPr>
          <w:color w:val="333333"/>
          <w:sz w:val="21"/>
          <w:szCs w:val="21"/>
        </w:rPr>
        <w:t>favorable</w:t>
      </w:r>
      <w:r>
        <w:rPr>
          <w:color w:val="333333"/>
          <w:sz w:val="21"/>
          <w:szCs w:val="21"/>
        </w:rPr>
        <w:t xml:space="preserve"> build-out allowances.</w:t>
      </w:r>
    </w:p>
    <w:p w14:paraId="4B267C09" w14:textId="77777777" w:rsidR="00C81FDC" w:rsidRDefault="00BD0CAB">
      <w:r>
        <w:br w:type="page"/>
      </w:r>
    </w:p>
    <w:p w14:paraId="1E7134D9" w14:textId="77777777" w:rsidR="00C81FDC" w:rsidRDefault="00BD0CAB">
      <w:pPr>
        <w:pStyle w:val="Heading1"/>
      </w:pPr>
      <w:r>
        <w:lastRenderedPageBreak/>
        <w:t>5. Business Model &amp; Revenue Streams</w:t>
      </w:r>
    </w:p>
    <w:p w14:paraId="7805188F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768C1AD6" w14:textId="77777777" w:rsidR="00C81FDC" w:rsidRDefault="00BD0CAB">
      <w:pPr>
        <w:pStyle w:val="Heading3"/>
      </w:pPr>
      <w:r>
        <w:t>Primary Revenue Streams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2180"/>
        <w:gridCol w:w="2180"/>
      </w:tblGrid>
      <w:tr w:rsidR="00C81FDC" w14:paraId="1BE32E7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EE6B5D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Revenue Stream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99D715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Typical Pricing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DD03B0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% of Revenue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E3669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Notes</w:t>
            </w:r>
          </w:p>
        </w:tc>
      </w:tr>
      <w:tr w:rsidR="00C81FDC" w14:paraId="4FB3F85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7B020B" w14:textId="77777777" w:rsidR="00C81FDC" w:rsidRDefault="00BD0CAB">
            <w:r>
              <w:rPr>
                <w:color w:val="1A1A1A"/>
                <w:sz w:val="20"/>
                <w:szCs w:val="20"/>
              </w:rPr>
              <w:t>Simulator Hourly Rental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0A4647" w14:textId="77777777" w:rsidR="00C81FDC" w:rsidRDefault="00BD0CAB">
            <w:r>
              <w:rPr>
                <w:color w:val="1A1A1A"/>
                <w:sz w:val="20"/>
                <w:szCs w:val="20"/>
              </w:rPr>
              <w:t>$35–$55/hour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36C306" w14:textId="77777777" w:rsidR="00C81FDC" w:rsidRDefault="00BD0CAB">
            <w:r>
              <w:rPr>
                <w:color w:val="1A1A1A"/>
                <w:sz w:val="20"/>
                <w:szCs w:val="20"/>
              </w:rPr>
              <w:t>50–60%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E47D9E" w14:textId="77777777" w:rsidR="00C81FDC" w:rsidRDefault="00BD0CAB">
            <w:r>
              <w:rPr>
                <w:color w:val="1A1A1A"/>
                <w:sz w:val="20"/>
                <w:szCs w:val="20"/>
              </w:rPr>
              <w:t>Core revenue driver</w:t>
            </w:r>
          </w:p>
        </w:tc>
      </w:tr>
      <w:tr w:rsidR="00C81FDC" w14:paraId="1CF8636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A97DD" w14:textId="77777777" w:rsidR="00C81FDC" w:rsidRDefault="00BD0CAB">
            <w:r>
              <w:rPr>
                <w:color w:val="1A1A1A"/>
                <w:sz w:val="20"/>
                <w:szCs w:val="20"/>
              </w:rPr>
              <w:t>Memberships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B0E1F6" w14:textId="77777777" w:rsidR="00C81FDC" w:rsidRDefault="00BD0CAB">
            <w:r>
              <w:rPr>
                <w:color w:val="1A1A1A"/>
                <w:sz w:val="20"/>
                <w:szCs w:val="20"/>
              </w:rPr>
              <w:t>$99–$299/month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D96AB1" w14:textId="77777777" w:rsidR="00C81FDC" w:rsidRDefault="00BD0CAB">
            <w:r>
              <w:rPr>
                <w:color w:val="1A1A1A"/>
                <w:sz w:val="20"/>
                <w:szCs w:val="20"/>
              </w:rPr>
              <w:t>15–25%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DED75A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Recurring, </w:t>
            </w:r>
            <w:proofErr w:type="gramStart"/>
            <w:r>
              <w:rPr>
                <w:color w:val="1A1A1A"/>
                <w:sz w:val="20"/>
                <w:szCs w:val="20"/>
              </w:rPr>
              <w:t>high-margin</w:t>
            </w:r>
            <w:proofErr w:type="gramEnd"/>
          </w:p>
        </w:tc>
      </w:tr>
      <w:tr w:rsidR="00C81FDC" w14:paraId="256A4FDB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091EE3" w14:textId="77777777" w:rsidR="00C81FDC" w:rsidRDefault="00BD0CAB">
            <w:r>
              <w:rPr>
                <w:color w:val="1A1A1A"/>
                <w:sz w:val="20"/>
                <w:szCs w:val="20"/>
              </w:rPr>
              <w:t>Food &amp; Beverage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F2A91A" w14:textId="77777777" w:rsidR="00C81FDC" w:rsidRDefault="00BD0CAB">
            <w:r>
              <w:rPr>
                <w:color w:val="1A1A1A"/>
                <w:sz w:val="20"/>
                <w:szCs w:val="20"/>
              </w:rPr>
              <w:t>$12–$25 avg ticket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4E44F5" w14:textId="77777777" w:rsidR="00C81FDC" w:rsidRDefault="00BD0CAB">
            <w:r>
              <w:rPr>
                <w:color w:val="1A1A1A"/>
                <w:sz w:val="20"/>
                <w:szCs w:val="20"/>
              </w:rPr>
              <w:t>15–20%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B82B85" w14:textId="77777777" w:rsidR="00C81FDC" w:rsidRDefault="00BD0CAB">
            <w:r>
              <w:rPr>
                <w:color w:val="1A1A1A"/>
                <w:sz w:val="20"/>
                <w:szCs w:val="20"/>
              </w:rPr>
              <w:t>High-margin add-on</w:t>
            </w:r>
          </w:p>
        </w:tc>
      </w:tr>
      <w:tr w:rsidR="00C81FDC" w14:paraId="522060E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86436C" w14:textId="77777777" w:rsidR="00C81FDC" w:rsidRDefault="00BD0CAB">
            <w:r>
              <w:rPr>
                <w:color w:val="1A1A1A"/>
                <w:sz w:val="20"/>
                <w:szCs w:val="20"/>
              </w:rPr>
              <w:t>Golf Instruction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D56F4A" w14:textId="77777777" w:rsidR="00C81FDC" w:rsidRDefault="00BD0CAB">
            <w:r>
              <w:rPr>
                <w:color w:val="1A1A1A"/>
                <w:sz w:val="20"/>
                <w:szCs w:val="20"/>
              </w:rPr>
              <w:t>$75–$150/hour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1B1079" w14:textId="77777777" w:rsidR="00C81FDC" w:rsidRDefault="00BD0CAB">
            <w:r>
              <w:rPr>
                <w:color w:val="1A1A1A"/>
                <w:sz w:val="20"/>
                <w:szCs w:val="20"/>
              </w:rPr>
              <w:t>5–10%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53BA57" w14:textId="77777777" w:rsidR="00C81FDC" w:rsidRDefault="00BD0CAB">
            <w:r>
              <w:rPr>
                <w:color w:val="1A1A1A"/>
                <w:sz w:val="20"/>
                <w:szCs w:val="20"/>
              </w:rPr>
              <w:t>PGA pro partnership</w:t>
            </w:r>
          </w:p>
        </w:tc>
      </w:tr>
      <w:tr w:rsidR="00C81FDC" w14:paraId="03B0CB2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32CB86" w14:textId="77777777" w:rsidR="00C81FDC" w:rsidRDefault="00BD0CAB">
            <w:r>
              <w:rPr>
                <w:color w:val="1A1A1A"/>
                <w:sz w:val="20"/>
                <w:szCs w:val="20"/>
              </w:rPr>
              <w:t>Events &amp; Corporate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B69758" w14:textId="77777777" w:rsidR="00C81FDC" w:rsidRDefault="00BD0CAB">
            <w:r>
              <w:rPr>
                <w:color w:val="1A1A1A"/>
                <w:sz w:val="20"/>
                <w:szCs w:val="20"/>
              </w:rPr>
              <w:t>$300–$2,000/event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D8BF44" w14:textId="77777777" w:rsidR="00C81FDC" w:rsidRDefault="00BD0CAB">
            <w:r>
              <w:rPr>
                <w:color w:val="1A1A1A"/>
                <w:sz w:val="20"/>
                <w:szCs w:val="20"/>
              </w:rPr>
              <w:t>5–10%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2E8BAA" w14:textId="77777777" w:rsidR="00C81FDC" w:rsidRDefault="00BD0CAB">
            <w:r>
              <w:rPr>
                <w:color w:val="1A1A1A"/>
                <w:sz w:val="20"/>
                <w:szCs w:val="20"/>
              </w:rPr>
              <w:t>High AOV, off-peak fill</w:t>
            </w:r>
          </w:p>
        </w:tc>
      </w:tr>
      <w:tr w:rsidR="00C81FDC" w14:paraId="202968E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6F760F" w14:textId="77777777" w:rsidR="00C81FDC" w:rsidRDefault="00BD0CAB">
            <w:r>
              <w:rPr>
                <w:color w:val="1A1A1A"/>
                <w:sz w:val="20"/>
                <w:szCs w:val="20"/>
              </w:rPr>
              <w:t>Tournaments &amp; Leagues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10E8D4" w14:textId="77777777" w:rsidR="00C81FDC" w:rsidRDefault="00BD0CAB">
            <w:r>
              <w:rPr>
                <w:color w:val="1A1A1A"/>
                <w:sz w:val="20"/>
                <w:szCs w:val="20"/>
              </w:rPr>
              <w:t>$25–$50/player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C0DC85" w14:textId="77777777" w:rsidR="00C81FDC" w:rsidRDefault="00BD0CAB">
            <w:r>
              <w:rPr>
                <w:color w:val="1A1A1A"/>
                <w:sz w:val="20"/>
                <w:szCs w:val="20"/>
              </w:rPr>
              <w:t>3–5%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D88314" w14:textId="77777777" w:rsidR="00C81FDC" w:rsidRDefault="00BD0CAB">
            <w:r>
              <w:rPr>
                <w:color w:val="1A1A1A"/>
                <w:sz w:val="20"/>
                <w:szCs w:val="20"/>
              </w:rPr>
              <w:t>Community builder</w:t>
            </w:r>
          </w:p>
        </w:tc>
      </w:tr>
      <w:tr w:rsidR="00C81FDC" w14:paraId="6756C4BE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AA99E5" w14:textId="77777777" w:rsidR="00C81FDC" w:rsidRDefault="00BD0CAB">
            <w:r>
              <w:rPr>
                <w:color w:val="1A1A1A"/>
                <w:sz w:val="20"/>
                <w:szCs w:val="20"/>
              </w:rPr>
              <w:t>Merchandise &amp; Fitting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DECB91" w14:textId="77777777" w:rsidR="00C81FDC" w:rsidRDefault="00BD0CAB">
            <w:r>
              <w:rPr>
                <w:color w:val="1A1A1A"/>
                <w:sz w:val="20"/>
                <w:szCs w:val="20"/>
              </w:rPr>
              <w:t>Variable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3470BD" w14:textId="77777777" w:rsidR="00C81FDC" w:rsidRDefault="00BD0CAB">
            <w:r>
              <w:rPr>
                <w:color w:val="1A1A1A"/>
                <w:sz w:val="20"/>
                <w:szCs w:val="20"/>
              </w:rPr>
              <w:t>2–5%</w:t>
            </w:r>
          </w:p>
        </w:tc>
        <w:tc>
          <w:tcPr>
            <w:tcW w:w="2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D5CE44" w14:textId="77777777" w:rsidR="00C81FDC" w:rsidRDefault="00BD0CAB">
            <w:r>
              <w:rPr>
                <w:color w:val="1A1A1A"/>
                <w:sz w:val="20"/>
                <w:szCs w:val="20"/>
              </w:rPr>
              <w:t>Demo days with brands</w:t>
            </w:r>
          </w:p>
        </w:tc>
      </w:tr>
    </w:tbl>
    <w:p w14:paraId="06C69627" w14:textId="77777777" w:rsidR="00C81FDC" w:rsidRDefault="00C81FDC">
      <w:pPr>
        <w:spacing w:after="120"/>
      </w:pPr>
    </w:p>
    <w:p w14:paraId="0B7B0394" w14:textId="77777777" w:rsidR="00C81FDC" w:rsidRDefault="00BD0CAB">
      <w:pPr>
        <w:pStyle w:val="Heading3"/>
      </w:pPr>
      <w:r>
        <w:t>Membership Structure</w:t>
      </w:r>
    </w:p>
    <w:p w14:paraId="0944FB18" w14:textId="77777777" w:rsidR="00C81FDC" w:rsidRDefault="00BD0CAB">
      <w:pPr>
        <w:spacing w:after="120"/>
      </w:pPr>
      <w:r>
        <w:t xml:space="preserve">Memberships are the most powerful lever for financial stability. A well-structured membership </w:t>
      </w:r>
      <w:proofErr w:type="spellStart"/>
      <w:r>
        <w:t>programme</w:t>
      </w:r>
      <w:proofErr w:type="spellEnd"/>
      <w:r>
        <w:t xml:space="preserve"> converts occasional visitors into predictable monthly revenue. Recommended tiers: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81FDC" w14:paraId="4FD53CD9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616F48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Tier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F6F366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Price/Month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E46C8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Inclusions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23E356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Target Member</w:t>
            </w:r>
          </w:p>
        </w:tc>
      </w:tr>
      <w:tr w:rsidR="00C81FDC" w14:paraId="29FF2C80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8C2C2B" w14:textId="77777777" w:rsidR="00C81FDC" w:rsidRDefault="00BD0CAB">
            <w:r>
              <w:rPr>
                <w:color w:val="1A1A1A"/>
                <w:sz w:val="20"/>
                <w:szCs w:val="20"/>
              </w:rPr>
              <w:t>Starter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875793" w14:textId="77777777" w:rsidR="00C81FDC" w:rsidRDefault="00BD0CAB">
            <w:r>
              <w:rPr>
                <w:color w:val="1A1A1A"/>
                <w:sz w:val="20"/>
                <w:szCs w:val="20"/>
              </w:rPr>
              <w:t>$[X]/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374FBB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4 </w:t>
            </w:r>
            <w:proofErr w:type="spellStart"/>
            <w:r>
              <w:rPr>
                <w:color w:val="1A1A1A"/>
                <w:sz w:val="20"/>
                <w:szCs w:val="20"/>
              </w:rPr>
              <w:t>hrs</w:t>
            </w:r>
            <w:proofErr w:type="spellEnd"/>
            <w:r>
              <w:rPr>
                <w:color w:val="1A1A1A"/>
                <w:sz w:val="20"/>
                <w:szCs w:val="20"/>
              </w:rPr>
              <w:t>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+ 10% off F&amp;B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FAB504" w14:textId="77777777" w:rsidR="00C81FDC" w:rsidRDefault="00BD0CAB">
            <w:r>
              <w:rPr>
                <w:color w:val="1A1A1A"/>
                <w:sz w:val="20"/>
                <w:szCs w:val="20"/>
              </w:rPr>
              <w:t>Occasional golfer</w:t>
            </w:r>
          </w:p>
        </w:tc>
      </w:tr>
      <w:tr w:rsidR="00C81FDC" w14:paraId="5575442B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5B005E" w14:textId="77777777" w:rsidR="00C81FDC" w:rsidRDefault="00BD0CAB">
            <w:r>
              <w:rPr>
                <w:color w:val="1A1A1A"/>
                <w:sz w:val="20"/>
                <w:szCs w:val="20"/>
              </w:rPr>
              <w:t>Regular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29F621" w14:textId="77777777" w:rsidR="00C81FDC" w:rsidRDefault="00BD0CAB">
            <w:r>
              <w:rPr>
                <w:color w:val="1A1A1A"/>
                <w:sz w:val="20"/>
                <w:szCs w:val="20"/>
              </w:rPr>
              <w:t>$[X]/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D443FA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8 </w:t>
            </w:r>
            <w:proofErr w:type="spellStart"/>
            <w:r>
              <w:rPr>
                <w:color w:val="1A1A1A"/>
                <w:sz w:val="20"/>
                <w:szCs w:val="20"/>
              </w:rPr>
              <w:t>hrs</w:t>
            </w:r>
            <w:proofErr w:type="spellEnd"/>
            <w:r>
              <w:rPr>
                <w:color w:val="1A1A1A"/>
                <w:sz w:val="20"/>
                <w:szCs w:val="20"/>
              </w:rPr>
              <w:t>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+ priority booking + 15% off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40AE8E" w14:textId="77777777" w:rsidR="00C81FDC" w:rsidRDefault="00BD0CAB">
            <w:r>
              <w:rPr>
                <w:color w:val="1A1A1A"/>
                <w:sz w:val="20"/>
                <w:szCs w:val="20"/>
              </w:rPr>
              <w:t>Weekly golfer</w:t>
            </w:r>
          </w:p>
        </w:tc>
      </w:tr>
      <w:tr w:rsidR="00C81FDC" w14:paraId="119EC5F6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C50382" w14:textId="77777777" w:rsidR="00C81FDC" w:rsidRDefault="00BD0CAB">
            <w:r>
              <w:rPr>
                <w:color w:val="1A1A1A"/>
                <w:sz w:val="20"/>
                <w:szCs w:val="20"/>
              </w:rPr>
              <w:t>Unlimited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245C8E" w14:textId="77777777" w:rsidR="00C81FDC" w:rsidRDefault="00BD0CAB">
            <w:r>
              <w:rPr>
                <w:color w:val="1A1A1A"/>
                <w:sz w:val="20"/>
                <w:szCs w:val="20"/>
              </w:rPr>
              <w:t>$[X]/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FF949F" w14:textId="77777777" w:rsidR="00C81FDC" w:rsidRDefault="00BD0CAB">
            <w:r>
              <w:rPr>
                <w:color w:val="1A1A1A"/>
                <w:sz w:val="20"/>
                <w:szCs w:val="20"/>
              </w:rPr>
              <w:t>Unlimited off-peak + 1 lesson/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F553DB" w14:textId="77777777" w:rsidR="00C81FDC" w:rsidRDefault="00BD0CAB">
            <w:r>
              <w:rPr>
                <w:color w:val="1A1A1A"/>
                <w:sz w:val="20"/>
                <w:szCs w:val="20"/>
              </w:rPr>
              <w:t>Serious improver</w:t>
            </w:r>
          </w:p>
        </w:tc>
      </w:tr>
      <w:tr w:rsidR="00C81FDC" w14:paraId="44EC42F7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1D3A33" w14:textId="77777777" w:rsidR="00C81FDC" w:rsidRDefault="00BD0CAB">
            <w:r>
              <w:rPr>
                <w:color w:val="1A1A1A"/>
                <w:sz w:val="20"/>
                <w:szCs w:val="20"/>
              </w:rPr>
              <w:t>Corporate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4E631C" w14:textId="77777777" w:rsidR="00C81FDC" w:rsidRDefault="00BD0CAB">
            <w:r>
              <w:rPr>
                <w:color w:val="1A1A1A"/>
                <w:sz w:val="20"/>
                <w:szCs w:val="20"/>
              </w:rPr>
              <w:t>$[X]/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3D05EF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10 </w:t>
            </w:r>
            <w:proofErr w:type="spellStart"/>
            <w:r>
              <w:rPr>
                <w:color w:val="1A1A1A"/>
                <w:sz w:val="20"/>
                <w:szCs w:val="20"/>
              </w:rPr>
              <w:t>hrs</w:t>
            </w:r>
            <w:proofErr w:type="spellEnd"/>
            <w:r>
              <w:rPr>
                <w:color w:val="1A1A1A"/>
                <w:sz w:val="20"/>
                <w:szCs w:val="20"/>
              </w:rPr>
              <w:t>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+ event priority + branding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1976B8" w14:textId="77777777" w:rsidR="00C81FDC" w:rsidRDefault="00BD0CAB">
            <w:r>
              <w:rPr>
                <w:color w:val="1A1A1A"/>
                <w:sz w:val="20"/>
                <w:szCs w:val="20"/>
              </w:rPr>
              <w:t>Business accounts</w:t>
            </w:r>
          </w:p>
        </w:tc>
      </w:tr>
    </w:tbl>
    <w:p w14:paraId="36D1DA91" w14:textId="77777777" w:rsidR="00C81FDC" w:rsidRDefault="00C81FDC">
      <w:pPr>
        <w:spacing w:after="120"/>
      </w:pPr>
    </w:p>
    <w:p w14:paraId="2BBAC88A" w14:textId="77777777" w:rsidR="00C81FDC" w:rsidRDefault="00BD0CAB">
      <w:pPr>
        <w:pStyle w:val="Heading3"/>
      </w:pPr>
      <w:r>
        <w:t>Pricing Strategy</w:t>
      </w:r>
    </w:p>
    <w:p w14:paraId="37AC2422" w14:textId="77777777" w:rsidR="00C81FDC" w:rsidRDefault="00BD0CAB">
      <w:pPr>
        <w:spacing w:after="120"/>
      </w:pPr>
      <w:r>
        <w:t>Research on operating centers shows two dominant pricing models: hourly and per-round. Hourly is simpler and performs better in high-traffic environments. Per-round pricing appeals to serious golfers and encourages longer sessions.</w:t>
      </w:r>
    </w:p>
    <w:p w14:paraId="61F3099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Peak pricing (Fri 5pm–close, Sat–Sun): $45–$55/hour</w:t>
      </w:r>
    </w:p>
    <w:p w14:paraId="43C2B1A7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Off-peak pricing (weekday daytime): $30–$40/hour — target seniors, juniors, instruction</w:t>
      </w:r>
    </w:p>
    <w:p w14:paraId="1F26336E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Dynamic pricing via booking software increases yield by 15–25% on average</w:t>
      </w:r>
    </w:p>
    <w:p w14:paraId="178FBBAF" w14:textId="77777777" w:rsidR="00C81FDC" w:rsidRDefault="00C81FDC">
      <w:pPr>
        <w:spacing w:after="80"/>
      </w:pPr>
    </w:p>
    <w:p w14:paraId="001FEF50" w14:textId="77777777" w:rsidR="00C81FDC" w:rsidRDefault="00BD0CAB">
      <w:pPr>
        <w:pBdr>
          <w:left w:val="single" w:sz="16" w:space="0" w:color="1B5E3B"/>
        </w:pBdr>
        <w:shd w:val="clear" w:color="auto" w:fill="E8F5EE"/>
        <w:spacing w:before="80" w:after="80"/>
        <w:ind w:left="200"/>
      </w:pPr>
      <w:r>
        <w:rPr>
          <w:b/>
          <w:bCs/>
          <w:color w:val="1B5E3B"/>
          <w:sz w:val="21"/>
          <w:szCs w:val="21"/>
        </w:rPr>
        <w:t xml:space="preserve">Pro Tip:  </w:t>
      </w:r>
      <w:r>
        <w:rPr>
          <w:color w:val="333333"/>
          <w:sz w:val="21"/>
          <w:szCs w:val="21"/>
        </w:rPr>
        <w:t xml:space="preserve">Off-peak </w:t>
      </w:r>
      <w:proofErr w:type="spellStart"/>
      <w:r>
        <w:rPr>
          <w:color w:val="333333"/>
          <w:sz w:val="21"/>
          <w:szCs w:val="21"/>
        </w:rPr>
        <w:t>utilisation</w:t>
      </w:r>
      <w:proofErr w:type="spellEnd"/>
      <w:r>
        <w:rPr>
          <w:color w:val="333333"/>
          <w:sz w:val="21"/>
          <w:szCs w:val="21"/>
        </w:rPr>
        <w:t xml:space="preserve"> is the most overlooked profit lever. Leagues, junior </w:t>
      </w:r>
      <w:proofErr w:type="spellStart"/>
      <w:r>
        <w:rPr>
          <w:color w:val="333333"/>
          <w:sz w:val="21"/>
          <w:szCs w:val="21"/>
        </w:rPr>
        <w:t>programmes</w:t>
      </w:r>
      <w:proofErr w:type="spellEnd"/>
      <w:r>
        <w:rPr>
          <w:color w:val="333333"/>
          <w:sz w:val="21"/>
          <w:szCs w:val="21"/>
        </w:rPr>
        <w:t xml:space="preserve">, and corporate </w:t>
      </w:r>
      <w:proofErr w:type="gramStart"/>
      <w:r>
        <w:rPr>
          <w:color w:val="333333"/>
          <w:sz w:val="21"/>
          <w:szCs w:val="21"/>
        </w:rPr>
        <w:t>team-building</w:t>
      </w:r>
      <w:proofErr w:type="gramEnd"/>
      <w:r>
        <w:rPr>
          <w:color w:val="333333"/>
          <w:sz w:val="21"/>
          <w:szCs w:val="21"/>
        </w:rPr>
        <w:t xml:space="preserve"> during weekday mornings can fill bays that would otherwise sit empty — at nearly zero incremental cost.</w:t>
      </w:r>
    </w:p>
    <w:p w14:paraId="642C6F28" w14:textId="77777777" w:rsidR="00C81FDC" w:rsidRDefault="00BD0CAB">
      <w:pPr>
        <w:shd w:val="clear" w:color="auto" w:fill="D6E066"/>
        <w:jc w:val="center"/>
      </w:pPr>
      <w:proofErr w:type="gramStart"/>
      <w:r>
        <w:rPr>
          <w:b/>
          <w:bCs/>
          <w:color w:val="011766"/>
        </w:rPr>
        <w:lastRenderedPageBreak/>
        <w:t>★  Unlock</w:t>
      </w:r>
      <w:proofErr w:type="gramEnd"/>
      <w:r>
        <w:rPr>
          <w:b/>
          <w:bCs/>
          <w:color w:val="011766"/>
        </w:rPr>
        <w:t xml:space="preserve"> Real Revenue Benchmarks from Operating Centers</w:t>
      </w:r>
    </w:p>
    <w:p w14:paraId="17B139FC" w14:textId="77777777" w:rsidR="00C81FDC" w:rsidRDefault="00BD0CA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</w:pPr>
      <w:r>
        <w:rPr>
          <w:color w:val="333333"/>
          <w:sz w:val="21"/>
          <w:szCs w:val="21"/>
        </w:rPr>
        <w:t xml:space="preserve">The Yardstick Golf Startup Excel Model includes utilization rate data from real indoor golf centers, seasonal adjustment factors, and a dynamic revenue model you can adjust bay-by-bay. Stop guessing — start planning with real data.  </w:t>
      </w:r>
      <w:hyperlink r:id="rId8" w:history="1">
        <w:r>
          <w:rPr>
            <w:color w:val="185FA5"/>
            <w:u w:val="single"/>
          </w:rPr>
          <w:t>Get the Full Startup Excel Model →</w:t>
        </w:r>
      </w:hyperlink>
    </w:p>
    <w:p w14:paraId="050A425B" w14:textId="77777777" w:rsidR="00C81FDC" w:rsidRDefault="00BD0CAB">
      <w:r>
        <w:br w:type="page"/>
      </w:r>
    </w:p>
    <w:p w14:paraId="75A04D4F" w14:textId="77777777" w:rsidR="00C81FDC" w:rsidRDefault="00BD0CAB">
      <w:pPr>
        <w:pStyle w:val="Heading1"/>
      </w:pPr>
      <w:r>
        <w:lastRenderedPageBreak/>
        <w:t>6. Startup Cost Estimator</w:t>
      </w:r>
    </w:p>
    <w:p w14:paraId="21C2CF01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498C2437" w14:textId="77777777" w:rsidR="00C81FDC" w:rsidRDefault="00BD0CAB">
      <w:pPr>
        <w:spacing w:after="120"/>
      </w:pPr>
      <w:r>
        <w:t>Startup costs vary significantly by market, facility size, and build-out complexity. Use the ranges below as a planning framework — your actual numbers will depend on local contractor rates, lease terms, and equipment choices.</w:t>
      </w:r>
    </w:p>
    <w:p w14:paraId="20563D6E" w14:textId="77777777" w:rsidR="00C81FDC" w:rsidRDefault="00C81FDC">
      <w:pPr>
        <w:spacing w:after="80"/>
      </w:pPr>
    </w:p>
    <w:p w14:paraId="277F6A92" w14:textId="77777777" w:rsidR="00C81FDC" w:rsidRDefault="00BD0CAB">
      <w:pPr>
        <w:pStyle w:val="Heading3"/>
      </w:pPr>
      <w:r>
        <w:t>Capital Expenditure Estimate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800"/>
        <w:gridCol w:w="1800"/>
        <w:gridCol w:w="1560"/>
      </w:tblGrid>
      <w:tr w:rsidR="00C81FDC" w14:paraId="6FFE540C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283310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3BC65A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Low Estimate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3546D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High Estimate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C296F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Your Budget</w:t>
            </w:r>
          </w:p>
        </w:tc>
      </w:tr>
      <w:tr w:rsidR="00C81FDC" w14:paraId="15275FF8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EB5091" w14:textId="77777777" w:rsidR="00C81FDC" w:rsidRDefault="00BD0CAB">
            <w:r>
              <w:rPr>
                <w:color w:val="1A1A1A"/>
                <w:sz w:val="20"/>
                <w:szCs w:val="20"/>
              </w:rPr>
              <w:t>Simulator Equipment (per bay)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7E7610" w14:textId="77777777" w:rsidR="00C81FDC" w:rsidRDefault="00BD0CAB">
            <w:r>
              <w:rPr>
                <w:color w:val="1A1A1A"/>
                <w:sz w:val="20"/>
                <w:szCs w:val="20"/>
              </w:rPr>
              <w:t>$10,000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83FDCF" w14:textId="77777777" w:rsidR="00C81FDC" w:rsidRDefault="00BD0CAB">
            <w:r>
              <w:rPr>
                <w:color w:val="1A1A1A"/>
                <w:sz w:val="20"/>
                <w:szCs w:val="20"/>
              </w:rPr>
              <w:t>$55,000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ACB84D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320B7A7B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995DE0" w14:textId="77777777" w:rsidR="00C81FDC" w:rsidRDefault="00BD0CAB">
            <w:r>
              <w:rPr>
                <w:color w:val="1A1A1A"/>
                <w:sz w:val="20"/>
                <w:szCs w:val="20"/>
              </w:rPr>
              <w:t>Total Simulators ([X] bays)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B3175D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944572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38E73A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06D7FECA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66956D" w14:textId="77777777" w:rsidR="00C81FDC" w:rsidRDefault="00BD0CAB">
            <w:r>
              <w:rPr>
                <w:color w:val="1A1A1A"/>
                <w:sz w:val="20"/>
                <w:szCs w:val="20"/>
              </w:rPr>
              <w:t>Facility Lease Deposit (2–3 months)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7F6125" w14:textId="77777777" w:rsidR="00C81FDC" w:rsidRDefault="00BD0CAB">
            <w:r>
              <w:rPr>
                <w:color w:val="1A1A1A"/>
                <w:sz w:val="20"/>
                <w:szCs w:val="20"/>
              </w:rPr>
              <w:t>$5,000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BEADAC" w14:textId="77777777" w:rsidR="00C81FDC" w:rsidRDefault="00BD0CAB">
            <w:r>
              <w:rPr>
                <w:color w:val="1A1A1A"/>
                <w:sz w:val="20"/>
                <w:szCs w:val="20"/>
              </w:rPr>
              <w:t>$30,000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19622C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42F661A0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5645D4" w14:textId="77777777" w:rsidR="00C81FDC" w:rsidRDefault="00BD0CAB">
            <w:r>
              <w:rPr>
                <w:color w:val="1A1A1A"/>
                <w:sz w:val="20"/>
                <w:szCs w:val="20"/>
              </w:rPr>
              <w:t>Build-Out / Leasehold Improvements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C1A391" w14:textId="77777777" w:rsidR="00C81FDC" w:rsidRDefault="00BD0CAB">
            <w:r>
              <w:rPr>
                <w:color w:val="1A1A1A"/>
                <w:sz w:val="20"/>
                <w:szCs w:val="20"/>
              </w:rPr>
              <w:t>$50,000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ACCB71" w14:textId="77777777" w:rsidR="00C81FDC" w:rsidRDefault="00BD0CAB">
            <w:r>
              <w:rPr>
                <w:color w:val="1A1A1A"/>
                <w:sz w:val="20"/>
                <w:szCs w:val="20"/>
              </w:rPr>
              <w:t>$250,000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0578C1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7592BA85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0C04FB" w14:textId="77777777" w:rsidR="00C81FDC" w:rsidRDefault="00BD0CAB">
            <w:r>
              <w:rPr>
                <w:color w:val="1A1A1A"/>
                <w:sz w:val="20"/>
                <w:szCs w:val="20"/>
              </w:rPr>
              <w:t>Furniture, Fixtures &amp; Equipment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27BA18" w14:textId="77777777" w:rsidR="00C81FDC" w:rsidRDefault="00BD0CAB">
            <w:r>
              <w:rPr>
                <w:color w:val="1A1A1A"/>
                <w:sz w:val="20"/>
                <w:szCs w:val="20"/>
              </w:rPr>
              <w:t>$15,000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1B0B4E" w14:textId="77777777" w:rsidR="00C81FDC" w:rsidRDefault="00BD0CAB">
            <w:r>
              <w:rPr>
                <w:color w:val="1A1A1A"/>
                <w:sz w:val="20"/>
                <w:szCs w:val="20"/>
              </w:rPr>
              <w:t>$60,000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8D7372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7745A10C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0A85EB" w14:textId="77777777" w:rsidR="00C81FDC" w:rsidRDefault="00BD0CAB">
            <w:r>
              <w:rPr>
                <w:color w:val="1A1A1A"/>
                <w:sz w:val="20"/>
                <w:szCs w:val="20"/>
              </w:rPr>
              <w:t>Kitchen Equipment (if F&amp;B)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C036C0" w14:textId="77777777" w:rsidR="00C81FDC" w:rsidRDefault="00BD0CAB">
            <w:r>
              <w:rPr>
                <w:color w:val="1A1A1A"/>
                <w:sz w:val="20"/>
                <w:szCs w:val="20"/>
              </w:rPr>
              <w:t>$20,000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014E4C" w14:textId="77777777" w:rsidR="00C81FDC" w:rsidRDefault="00BD0CAB">
            <w:r>
              <w:rPr>
                <w:color w:val="1A1A1A"/>
                <w:sz w:val="20"/>
                <w:szCs w:val="20"/>
              </w:rPr>
              <w:t>$80,000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259EB1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5C7FC5D9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4044C4" w14:textId="77777777" w:rsidR="00C81FDC" w:rsidRDefault="00BD0CAB">
            <w:r>
              <w:rPr>
                <w:color w:val="1A1A1A"/>
                <w:sz w:val="20"/>
                <w:szCs w:val="20"/>
              </w:rPr>
              <w:t>Technology (POS, booking, AV, networking)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9AF356" w14:textId="77777777" w:rsidR="00C81FDC" w:rsidRDefault="00BD0CAB">
            <w:r>
              <w:rPr>
                <w:color w:val="1A1A1A"/>
                <w:sz w:val="20"/>
                <w:szCs w:val="20"/>
              </w:rPr>
              <w:t>$5,000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7605CE" w14:textId="77777777" w:rsidR="00C81FDC" w:rsidRDefault="00BD0CAB">
            <w:r>
              <w:rPr>
                <w:color w:val="1A1A1A"/>
                <w:sz w:val="20"/>
                <w:szCs w:val="20"/>
              </w:rPr>
              <w:t>$25,000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C98853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30C9875C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D5ECAD" w14:textId="77777777" w:rsidR="00C81FDC" w:rsidRDefault="00BD0CAB">
            <w:r>
              <w:rPr>
                <w:color w:val="1A1A1A"/>
                <w:sz w:val="20"/>
                <w:szCs w:val="20"/>
              </w:rPr>
              <w:t>Signage (exterior + interior)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57055" w14:textId="77777777" w:rsidR="00C81FDC" w:rsidRDefault="00BD0CAB">
            <w:r>
              <w:rPr>
                <w:color w:val="1A1A1A"/>
                <w:sz w:val="20"/>
                <w:szCs w:val="20"/>
              </w:rPr>
              <w:t>$3,000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132B4B" w14:textId="77777777" w:rsidR="00C81FDC" w:rsidRDefault="00BD0CAB">
            <w:r>
              <w:rPr>
                <w:color w:val="1A1A1A"/>
                <w:sz w:val="20"/>
                <w:szCs w:val="20"/>
              </w:rPr>
              <w:t>$15,000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70C1D9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5E8F6003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5AB30F" w14:textId="77777777" w:rsidR="00C81FDC" w:rsidRDefault="00BD0CAB">
            <w:r>
              <w:rPr>
                <w:color w:val="1A1A1A"/>
                <w:sz w:val="20"/>
                <w:szCs w:val="20"/>
              </w:rPr>
              <w:t>Licenses &amp; Permits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9409BC" w14:textId="77777777" w:rsidR="00C81FDC" w:rsidRDefault="00BD0CAB">
            <w:r>
              <w:rPr>
                <w:color w:val="1A1A1A"/>
                <w:sz w:val="20"/>
                <w:szCs w:val="20"/>
              </w:rPr>
              <w:t>$1,500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464F7C" w14:textId="77777777" w:rsidR="00C81FDC" w:rsidRDefault="00BD0CAB">
            <w:r>
              <w:rPr>
                <w:color w:val="1A1A1A"/>
                <w:sz w:val="20"/>
                <w:szCs w:val="20"/>
              </w:rPr>
              <w:t>$8,000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6407E2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0F922931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63371F" w14:textId="77777777" w:rsidR="00C81FDC" w:rsidRDefault="00BD0CAB">
            <w:r>
              <w:rPr>
                <w:color w:val="1A1A1A"/>
                <w:sz w:val="20"/>
                <w:szCs w:val="20"/>
              </w:rPr>
              <w:t>Insurance (first year)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46668C" w14:textId="77777777" w:rsidR="00C81FDC" w:rsidRDefault="00BD0CAB">
            <w:r>
              <w:rPr>
                <w:color w:val="1A1A1A"/>
                <w:sz w:val="20"/>
                <w:szCs w:val="20"/>
              </w:rPr>
              <w:t>$3,000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D8CAE0" w14:textId="77777777" w:rsidR="00C81FDC" w:rsidRDefault="00BD0CAB">
            <w:r>
              <w:rPr>
                <w:color w:val="1A1A1A"/>
                <w:sz w:val="20"/>
                <w:szCs w:val="20"/>
              </w:rPr>
              <w:t>$12,000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EBA7D2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28997BD3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42F79E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Marketing &amp; </w:t>
            </w:r>
            <w:proofErr w:type="gramStart"/>
            <w:r>
              <w:rPr>
                <w:color w:val="1A1A1A"/>
                <w:sz w:val="20"/>
                <w:szCs w:val="20"/>
              </w:rPr>
              <w:t>Pre-Opening</w:t>
            </w:r>
            <w:proofErr w:type="gram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2258CB" w14:textId="77777777" w:rsidR="00C81FDC" w:rsidRDefault="00BD0CAB">
            <w:r>
              <w:rPr>
                <w:color w:val="1A1A1A"/>
                <w:sz w:val="20"/>
                <w:szCs w:val="20"/>
              </w:rPr>
              <w:t>$5,000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B528E8" w14:textId="77777777" w:rsidR="00C81FDC" w:rsidRDefault="00BD0CAB">
            <w:r>
              <w:rPr>
                <w:color w:val="1A1A1A"/>
                <w:sz w:val="20"/>
                <w:szCs w:val="20"/>
              </w:rPr>
              <w:t>$20,000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EF18DD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3FE915EF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302792" w14:textId="77777777" w:rsidR="00C81FDC" w:rsidRDefault="00BD0CAB">
            <w:r>
              <w:rPr>
                <w:color w:val="1A1A1A"/>
                <w:sz w:val="20"/>
                <w:szCs w:val="20"/>
              </w:rPr>
              <w:t>Working Capital (3 months operating)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6ABE52" w14:textId="77777777" w:rsidR="00C81FDC" w:rsidRDefault="00BD0CAB">
            <w:r>
              <w:rPr>
                <w:color w:val="1A1A1A"/>
                <w:sz w:val="20"/>
                <w:szCs w:val="20"/>
              </w:rPr>
              <w:t>$30,000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13FEB1" w14:textId="77777777" w:rsidR="00C81FDC" w:rsidRDefault="00BD0CAB">
            <w:r>
              <w:rPr>
                <w:color w:val="1A1A1A"/>
                <w:sz w:val="20"/>
                <w:szCs w:val="20"/>
              </w:rPr>
              <w:t>$100,000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1EC144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53670D75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FB4F8F" w14:textId="77777777" w:rsidR="00C81FDC" w:rsidRDefault="00BD0CAB">
            <w:r>
              <w:rPr>
                <w:color w:val="1A1A1A"/>
                <w:sz w:val="20"/>
                <w:szCs w:val="20"/>
              </w:rPr>
              <w:t>Contingency (10–15%)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2803B5" w14:textId="77777777" w:rsidR="00C81FDC" w:rsidRDefault="00BD0CAB">
            <w:r>
              <w:rPr>
                <w:color w:val="1A1A1A"/>
                <w:sz w:val="20"/>
                <w:szCs w:val="20"/>
              </w:rPr>
              <w:t>$15,000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22F9D0" w14:textId="77777777" w:rsidR="00C81FDC" w:rsidRDefault="00BD0CAB">
            <w:r>
              <w:rPr>
                <w:color w:val="1A1A1A"/>
                <w:sz w:val="20"/>
                <w:szCs w:val="20"/>
              </w:rPr>
              <w:t>$60,000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D69035" w14:textId="77777777" w:rsidR="00C81FDC" w:rsidRDefault="00BD0CAB">
            <w:r>
              <w:rPr>
                <w:color w:val="1A1A1A"/>
                <w:sz w:val="20"/>
                <w:szCs w:val="20"/>
              </w:rPr>
              <w:t>$_______</w:t>
            </w:r>
          </w:p>
        </w:tc>
      </w:tr>
      <w:tr w:rsidR="00C81FDC" w14:paraId="55521940" w14:textId="77777777"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7C10EE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TOTAL ESTIMATED STARTUP COST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A2429E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$150,000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E27E2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$500,000+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0EF823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$_______</w:t>
            </w:r>
          </w:p>
        </w:tc>
      </w:tr>
    </w:tbl>
    <w:p w14:paraId="499F917A" w14:textId="77777777" w:rsidR="00C81FDC" w:rsidRDefault="00C81FDC">
      <w:pPr>
        <w:spacing w:after="120"/>
      </w:pPr>
    </w:p>
    <w:p w14:paraId="099CDE60" w14:textId="77777777" w:rsidR="00C81FDC" w:rsidRDefault="00BD0CAB">
      <w:pPr>
        <w:shd w:val="clear" w:color="auto" w:fill="011766"/>
        <w:jc w:val="center"/>
      </w:pPr>
      <w:r>
        <w:rPr>
          <w:b/>
          <w:bCs/>
          <w:color w:val="FFFFFF"/>
        </w:rPr>
        <w:t xml:space="preserve">  </w:t>
      </w:r>
      <w:proofErr w:type="gramStart"/>
      <w:r>
        <w:rPr>
          <w:b/>
          <w:bCs/>
          <w:color w:val="FFFFFF"/>
        </w:rPr>
        <w:t>⚠  PROTECT</w:t>
      </w:r>
      <w:proofErr w:type="gramEnd"/>
      <w:r>
        <w:rPr>
          <w:b/>
          <w:bCs/>
          <w:color w:val="FFFFFF"/>
        </w:rPr>
        <w:t xml:space="preserve"> YOUR INVESTMENT: GOLF SIMULATOR BUSINESS INSURANCE</w:t>
      </w:r>
    </w:p>
    <w:p w14:paraId="0A927A52" w14:textId="77777777" w:rsidR="00682A46" w:rsidRDefault="00BD0CAB">
      <w:pPr>
        <w:pBdr>
          <w:left w:val="single" w:sz="20" w:space="0" w:color="011766"/>
        </w:pBdr>
        <w:shd w:val="clear" w:color="auto" w:fill="CAEFEF"/>
        <w:ind w:left="200" w:right="200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Don't open your doors without proper coverage. Golf simulator businesses face </w:t>
      </w:r>
      <w:proofErr w:type="gramStart"/>
      <w:r>
        <w:rPr>
          <w:color w:val="222222"/>
          <w:sz w:val="21"/>
          <w:szCs w:val="21"/>
        </w:rPr>
        <w:t>unique liability</w:t>
      </w:r>
      <w:proofErr w:type="gramEnd"/>
      <w:r>
        <w:rPr>
          <w:color w:val="222222"/>
          <w:sz w:val="21"/>
          <w:szCs w:val="21"/>
        </w:rPr>
        <w:t xml:space="preserve"> risks including equipment damage, customer injuries, and property claims that standard business policies may not cover. Yardstick Golf has partnered with specialists who understand the indoor golf industry specifically.  </w:t>
      </w:r>
    </w:p>
    <w:p w14:paraId="22AC9445" w14:textId="77777777" w:rsidR="00682A46" w:rsidRDefault="00682A46">
      <w:pPr>
        <w:pBdr>
          <w:left w:val="single" w:sz="20" w:space="0" w:color="011766"/>
        </w:pBdr>
        <w:shd w:val="clear" w:color="auto" w:fill="CAEFEF"/>
        <w:ind w:left="200" w:right="200"/>
        <w:rPr>
          <w:color w:val="222222"/>
          <w:sz w:val="21"/>
          <w:szCs w:val="21"/>
        </w:rPr>
      </w:pPr>
    </w:p>
    <w:p w14:paraId="620BAF50" w14:textId="306B6273" w:rsidR="00C81FDC" w:rsidRDefault="00BD0CAB">
      <w:pPr>
        <w:pBdr>
          <w:left w:val="single" w:sz="20" w:space="0" w:color="011766"/>
        </w:pBdr>
        <w:shd w:val="clear" w:color="auto" w:fill="CAEFEF"/>
        <w:ind w:left="200" w:right="200"/>
      </w:pPr>
      <w:hyperlink r:id="rId9" w:history="1">
        <w:r>
          <w:rPr>
            <w:color w:val="185FA5"/>
            <w:u w:val="single"/>
          </w:rPr>
          <w:t>Get a quote at GolfSimulatorInsurance.com</w:t>
        </w:r>
      </w:hyperlink>
    </w:p>
    <w:p w14:paraId="6F8F1BD5" w14:textId="77777777" w:rsidR="00682A46" w:rsidRDefault="00682A46">
      <w:pPr>
        <w:pBdr>
          <w:left w:val="single" w:sz="20" w:space="0" w:color="011766"/>
        </w:pBdr>
        <w:shd w:val="clear" w:color="auto" w:fill="CAEFEF"/>
        <w:spacing w:after="120"/>
        <w:ind w:left="200" w:right="200"/>
        <w:rPr>
          <w:b/>
          <w:bCs/>
          <w:color w:val="011766"/>
          <w:sz w:val="21"/>
          <w:szCs w:val="21"/>
        </w:rPr>
      </w:pPr>
    </w:p>
    <w:p w14:paraId="755170DE" w14:textId="51C0E146" w:rsidR="00C81FDC" w:rsidRDefault="00BD0CAB">
      <w:pPr>
        <w:pBdr>
          <w:left w:val="single" w:sz="20" w:space="0" w:color="011766"/>
        </w:pBdr>
        <w:shd w:val="clear" w:color="auto" w:fill="CAEFEF"/>
        <w:spacing w:after="120"/>
        <w:ind w:left="200" w:right="200"/>
      </w:pPr>
      <w:r>
        <w:rPr>
          <w:b/>
          <w:bCs/>
          <w:color w:val="011766"/>
          <w:sz w:val="21"/>
          <w:szCs w:val="21"/>
        </w:rPr>
        <w:t xml:space="preserve">Coverage areas: </w:t>
      </w:r>
      <w:r>
        <w:rPr>
          <w:color w:val="333333"/>
          <w:sz w:val="21"/>
          <w:szCs w:val="21"/>
        </w:rPr>
        <w:t xml:space="preserve">General </w:t>
      </w:r>
      <w:proofErr w:type="gramStart"/>
      <w:r>
        <w:rPr>
          <w:color w:val="333333"/>
          <w:sz w:val="21"/>
          <w:szCs w:val="21"/>
        </w:rPr>
        <w:t>liability  •</w:t>
      </w:r>
      <w:proofErr w:type="gramEnd"/>
      <w:r>
        <w:rPr>
          <w:color w:val="333333"/>
          <w:sz w:val="21"/>
          <w:szCs w:val="21"/>
        </w:rPr>
        <w:t xml:space="preserve">  Commercial </w:t>
      </w:r>
      <w:proofErr w:type="gramStart"/>
      <w:r>
        <w:rPr>
          <w:color w:val="333333"/>
          <w:sz w:val="21"/>
          <w:szCs w:val="21"/>
        </w:rPr>
        <w:t>property  •</w:t>
      </w:r>
      <w:proofErr w:type="gramEnd"/>
      <w:r>
        <w:rPr>
          <w:color w:val="333333"/>
          <w:sz w:val="21"/>
          <w:szCs w:val="21"/>
        </w:rPr>
        <w:t xml:space="preserve">  Equipment </w:t>
      </w:r>
      <w:proofErr w:type="gramStart"/>
      <w:r>
        <w:rPr>
          <w:color w:val="333333"/>
          <w:sz w:val="21"/>
          <w:szCs w:val="21"/>
        </w:rPr>
        <w:t>breakdown  •</w:t>
      </w:r>
      <w:proofErr w:type="gramEnd"/>
      <w:r>
        <w:rPr>
          <w:color w:val="333333"/>
          <w:sz w:val="21"/>
          <w:szCs w:val="21"/>
        </w:rPr>
        <w:t xml:space="preserve">  Liquor </w:t>
      </w:r>
      <w:proofErr w:type="gramStart"/>
      <w:r>
        <w:rPr>
          <w:color w:val="333333"/>
          <w:sz w:val="21"/>
          <w:szCs w:val="21"/>
        </w:rPr>
        <w:t>liability  •</w:t>
      </w:r>
      <w:proofErr w:type="gramEnd"/>
      <w:r>
        <w:rPr>
          <w:color w:val="333333"/>
          <w:sz w:val="21"/>
          <w:szCs w:val="21"/>
        </w:rPr>
        <w:t xml:space="preserve">  Workers’ </w:t>
      </w:r>
      <w:proofErr w:type="gramStart"/>
      <w:r>
        <w:rPr>
          <w:color w:val="333333"/>
          <w:sz w:val="21"/>
          <w:szCs w:val="21"/>
        </w:rPr>
        <w:t>compensation  •</w:t>
      </w:r>
      <w:proofErr w:type="gramEnd"/>
      <w:r>
        <w:rPr>
          <w:color w:val="333333"/>
          <w:sz w:val="21"/>
          <w:szCs w:val="21"/>
        </w:rPr>
        <w:t xml:space="preserve">  Business interruption</w:t>
      </w:r>
    </w:p>
    <w:p w14:paraId="5063E890" w14:textId="77777777" w:rsidR="00C81FDC" w:rsidRDefault="00BD0CAB">
      <w:r>
        <w:br w:type="page"/>
      </w:r>
    </w:p>
    <w:p w14:paraId="23DDB627" w14:textId="77777777" w:rsidR="00C81FDC" w:rsidRDefault="00BD0CAB">
      <w:pPr>
        <w:pStyle w:val="Heading1"/>
      </w:pPr>
      <w:r>
        <w:lastRenderedPageBreak/>
        <w:t>7. Financial Projections</w:t>
      </w:r>
    </w:p>
    <w:p w14:paraId="0BA1C7D8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587C5C7E" w14:textId="77777777" w:rsidR="00C81FDC" w:rsidRDefault="00BD0CAB">
      <w:pPr>
        <w:pStyle w:val="Heading3"/>
      </w:pPr>
      <w:r>
        <w:t>Revenue Model Assumptions</w:t>
      </w:r>
    </w:p>
    <w:p w14:paraId="35F5425D" w14:textId="77777777" w:rsidR="00C81FDC" w:rsidRDefault="00BD0CAB">
      <w:pPr>
        <w:spacing w:after="120"/>
      </w:pPr>
      <w:r>
        <w:t xml:space="preserve">The revenue model below is based on a [X]-bay facility. Adjust the </w:t>
      </w:r>
      <w:proofErr w:type="spellStart"/>
      <w:r>
        <w:t>utilisation</w:t>
      </w:r>
      <w:proofErr w:type="spellEnd"/>
      <w:r>
        <w:t xml:space="preserve"> rates and pricing to match your market and facility type. Real </w:t>
      </w:r>
      <w:proofErr w:type="spellStart"/>
      <w:r>
        <w:t>utilisation</w:t>
      </w:r>
      <w:proofErr w:type="spellEnd"/>
      <w:r>
        <w:t xml:space="preserve"> data for operating centers is available in the Yardstick Golf Startup Excel Model.</w:t>
      </w:r>
    </w:p>
    <w:p w14:paraId="1CFFB58A" w14:textId="77777777" w:rsidR="00C81FDC" w:rsidRDefault="00C81FDC">
      <w:pPr>
        <w:spacing w:after="80"/>
      </w:pPr>
    </w:p>
    <w:p w14:paraId="18E43B1D" w14:textId="77777777" w:rsidR="00C81FDC" w:rsidRDefault="00BD0CAB">
      <w:pPr>
        <w:pStyle w:val="Heading3"/>
      </w:pPr>
      <w:r>
        <w:t>Simulator Revenue Forecast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640"/>
        <w:gridCol w:w="1640"/>
        <w:gridCol w:w="1640"/>
        <w:gridCol w:w="1640"/>
      </w:tblGrid>
      <w:tr w:rsidR="00C81FDC" w14:paraId="78C69C0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BC820F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D6279C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Peak Season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BA3AF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Shoulder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746DB7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Off-Peak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A205D6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Annual</w:t>
            </w:r>
          </w:p>
        </w:tc>
      </w:tr>
      <w:tr w:rsidR="00C81FDC" w14:paraId="7FFC0FF6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DE9ED" w14:textId="77777777" w:rsidR="00C81FDC" w:rsidRDefault="00BD0CAB">
            <w:r>
              <w:rPr>
                <w:color w:val="1A1A1A"/>
                <w:sz w:val="20"/>
                <w:szCs w:val="20"/>
              </w:rPr>
              <w:t>Months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E41A51" w14:textId="77777777" w:rsidR="00C81FDC" w:rsidRDefault="00BD0CAB">
            <w:r>
              <w:rPr>
                <w:color w:val="1A1A1A"/>
                <w:sz w:val="20"/>
                <w:szCs w:val="20"/>
              </w:rPr>
              <w:t>Nov–Mar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D25A96" w14:textId="77777777" w:rsidR="00C81FDC" w:rsidRDefault="00BD0CAB">
            <w:r>
              <w:rPr>
                <w:color w:val="1A1A1A"/>
                <w:sz w:val="20"/>
                <w:szCs w:val="20"/>
              </w:rPr>
              <w:t>Apr, Oct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E9F912" w14:textId="77777777" w:rsidR="00C81FDC" w:rsidRDefault="00BD0CAB">
            <w:r>
              <w:rPr>
                <w:color w:val="1A1A1A"/>
                <w:sz w:val="20"/>
                <w:szCs w:val="20"/>
              </w:rPr>
              <w:t>May–Sep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04F371" w14:textId="77777777" w:rsidR="00C81FDC" w:rsidRDefault="00BD0CAB">
            <w:r>
              <w:rPr>
                <w:color w:val="1A1A1A"/>
                <w:sz w:val="20"/>
                <w:szCs w:val="20"/>
              </w:rPr>
              <w:t>12 months</w:t>
            </w:r>
          </w:p>
        </w:tc>
      </w:tr>
      <w:tr w:rsidR="00C81FDC" w14:paraId="6B836D0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FD4F60" w14:textId="77777777" w:rsidR="00C81FDC" w:rsidRDefault="00BD0CAB">
            <w:r>
              <w:rPr>
                <w:color w:val="1A1A1A"/>
                <w:sz w:val="20"/>
                <w:szCs w:val="20"/>
              </w:rPr>
              <w:t>Hours Open/Week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DAC4DB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BEDB21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E94519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0CAE30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</w:tr>
      <w:tr w:rsidR="00C81FDC" w14:paraId="64EE8CA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FAC704" w14:textId="77777777" w:rsidR="00C81FDC" w:rsidRDefault="00BD0CAB">
            <w:r>
              <w:rPr>
                <w:color w:val="1A1A1A"/>
                <w:sz w:val="20"/>
                <w:szCs w:val="20"/>
              </w:rPr>
              <w:t>Simulator Capacity (</w:t>
            </w:r>
            <w:proofErr w:type="spellStart"/>
            <w:r>
              <w:rPr>
                <w:color w:val="1A1A1A"/>
                <w:sz w:val="20"/>
                <w:szCs w:val="20"/>
              </w:rPr>
              <w:t>hrs</w:t>
            </w:r>
            <w:proofErr w:type="spellEnd"/>
            <w:r>
              <w:rPr>
                <w:color w:val="1A1A1A"/>
                <w:sz w:val="20"/>
                <w:szCs w:val="20"/>
              </w:rPr>
              <w:t>/week)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B1A8B6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[X bays x </w:t>
            </w:r>
            <w:proofErr w:type="spellStart"/>
            <w:r>
              <w:rPr>
                <w:color w:val="1A1A1A"/>
                <w:sz w:val="20"/>
                <w:szCs w:val="20"/>
              </w:rPr>
              <w:t>hrs</w:t>
            </w:r>
            <w:proofErr w:type="spellEnd"/>
            <w:r>
              <w:rPr>
                <w:color w:val="1A1A1A"/>
                <w:sz w:val="20"/>
                <w:szCs w:val="20"/>
              </w:rPr>
              <w:t>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A23A2B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9E3440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4750AB" w14:textId="77777777" w:rsidR="00C81FDC" w:rsidRDefault="00BD0CAB">
            <w:r>
              <w:rPr>
                <w:color w:val="1A1A1A"/>
                <w:sz w:val="20"/>
                <w:szCs w:val="20"/>
              </w:rPr>
              <w:t>[X]</w:t>
            </w:r>
          </w:p>
        </w:tc>
      </w:tr>
      <w:tr w:rsidR="00C81FDC" w14:paraId="5AEF66D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96EF62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Target </w:t>
            </w:r>
            <w:proofErr w:type="spellStart"/>
            <w:r>
              <w:rPr>
                <w:color w:val="1A1A1A"/>
                <w:sz w:val="20"/>
                <w:szCs w:val="20"/>
              </w:rPr>
              <w:t>Utilisation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Rate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6A6115" w14:textId="77777777" w:rsidR="00C81FDC" w:rsidRDefault="00BD0CAB">
            <w:r>
              <w:rPr>
                <w:color w:val="1A1A1A"/>
                <w:sz w:val="20"/>
                <w:szCs w:val="20"/>
              </w:rPr>
              <w:t>55–70%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1B64B4" w14:textId="77777777" w:rsidR="00C81FDC" w:rsidRDefault="00BD0CAB">
            <w:r>
              <w:rPr>
                <w:color w:val="1A1A1A"/>
                <w:sz w:val="20"/>
                <w:szCs w:val="20"/>
              </w:rPr>
              <w:t>35–45%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F333D1" w14:textId="77777777" w:rsidR="00C81FDC" w:rsidRDefault="00BD0CAB">
            <w:r>
              <w:rPr>
                <w:color w:val="1A1A1A"/>
                <w:sz w:val="20"/>
                <w:szCs w:val="20"/>
              </w:rPr>
              <w:t>20–35%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17BE60" w14:textId="77777777" w:rsidR="00C81FDC" w:rsidRDefault="00BD0CAB">
            <w:r>
              <w:rPr>
                <w:color w:val="1A1A1A"/>
                <w:sz w:val="20"/>
                <w:szCs w:val="20"/>
              </w:rPr>
              <w:t>[blended %]</w:t>
            </w:r>
          </w:p>
        </w:tc>
      </w:tr>
      <w:tr w:rsidR="00C81FDC" w14:paraId="2D8A0691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48B9D2" w14:textId="77777777" w:rsidR="00C81FDC" w:rsidRDefault="00BD0CAB">
            <w:r>
              <w:rPr>
                <w:color w:val="1A1A1A"/>
                <w:sz w:val="20"/>
                <w:szCs w:val="20"/>
              </w:rPr>
              <w:t>Avg Rate/Hour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0D68DB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7C82E8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B6E6F4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C71553" w14:textId="77777777" w:rsidR="00C81FDC" w:rsidRDefault="00BD0CAB">
            <w:r>
              <w:rPr>
                <w:color w:val="1A1A1A"/>
                <w:sz w:val="20"/>
                <w:szCs w:val="20"/>
              </w:rPr>
              <w:t>$[blended]</w:t>
            </w:r>
          </w:p>
        </w:tc>
      </w:tr>
      <w:tr w:rsidR="00C81FDC" w14:paraId="190393E5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2AB45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Simulator Revenue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55CC11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828D2E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6EF1DC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1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4137BA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</w:tr>
    </w:tbl>
    <w:p w14:paraId="394D7572" w14:textId="77777777" w:rsidR="00C81FDC" w:rsidRDefault="00C81FDC">
      <w:pPr>
        <w:spacing w:after="100"/>
      </w:pPr>
    </w:p>
    <w:p w14:paraId="6B9F6FEA" w14:textId="77777777" w:rsidR="00C81FDC" w:rsidRDefault="00BD0CAB">
      <w:pPr>
        <w:pStyle w:val="Heading3"/>
      </w:pPr>
      <w:r>
        <w:t>Three-Year Revenue Projection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000"/>
        <w:gridCol w:w="2000"/>
        <w:gridCol w:w="2000"/>
      </w:tblGrid>
      <w:tr w:rsidR="00C81FDC" w14:paraId="2118DBD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954FE7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Revenue Stream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274057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1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DC00E6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2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1B79B5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3</w:t>
            </w:r>
          </w:p>
        </w:tc>
      </w:tr>
      <w:tr w:rsidR="00C81FDC" w14:paraId="601B211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B76F39" w14:textId="77777777" w:rsidR="00C81FDC" w:rsidRDefault="00BD0CAB">
            <w:r>
              <w:rPr>
                <w:color w:val="1A1A1A"/>
                <w:sz w:val="20"/>
                <w:szCs w:val="20"/>
              </w:rPr>
              <w:t>Simulator Rentals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32B18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D251E2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9BEE8C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247283A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D22E7B" w14:textId="77777777" w:rsidR="00C81FDC" w:rsidRDefault="00BD0CAB">
            <w:r>
              <w:rPr>
                <w:color w:val="1A1A1A"/>
                <w:sz w:val="20"/>
                <w:szCs w:val="20"/>
              </w:rPr>
              <w:t>Memberships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4DC91A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28A88F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D7660B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02B2E0D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312E00" w14:textId="77777777" w:rsidR="00C81FDC" w:rsidRDefault="00BD0CAB">
            <w:r>
              <w:rPr>
                <w:color w:val="1A1A1A"/>
                <w:sz w:val="20"/>
                <w:szCs w:val="20"/>
              </w:rPr>
              <w:t>Food &amp; Beverage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BEA6C4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109534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38CA3A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287B643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68AD24" w14:textId="77777777" w:rsidR="00C81FDC" w:rsidRDefault="00BD0CAB">
            <w:r>
              <w:rPr>
                <w:color w:val="1A1A1A"/>
                <w:sz w:val="20"/>
                <w:szCs w:val="20"/>
              </w:rPr>
              <w:t>Instruction &amp; Lessons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C6FC6D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CE8A82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A47DD1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3763431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C048AE" w14:textId="77777777" w:rsidR="00C81FDC" w:rsidRDefault="00BD0CAB">
            <w:r>
              <w:rPr>
                <w:color w:val="1A1A1A"/>
                <w:sz w:val="20"/>
                <w:szCs w:val="20"/>
              </w:rPr>
              <w:t>Events &amp; Corporate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B1059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31400A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72779A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65BE91C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116B72" w14:textId="77777777" w:rsidR="00C81FDC" w:rsidRDefault="00BD0CAB">
            <w:r>
              <w:rPr>
                <w:color w:val="1A1A1A"/>
                <w:sz w:val="20"/>
                <w:szCs w:val="20"/>
              </w:rPr>
              <w:t>Other Revenue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53E70F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D3DAA1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772476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379BE33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EAF04E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TOTAL REVENUE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11D3F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FCF589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643D9A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</w:tr>
    </w:tbl>
    <w:p w14:paraId="72690E2D" w14:textId="77777777" w:rsidR="00C81FDC" w:rsidRDefault="00C81FDC">
      <w:pPr>
        <w:spacing w:after="100"/>
      </w:pPr>
    </w:p>
    <w:p w14:paraId="4351CC28" w14:textId="77777777" w:rsidR="00C81FDC" w:rsidRDefault="00BD0CAB">
      <w:pPr>
        <w:pStyle w:val="Heading3"/>
      </w:pPr>
      <w:r>
        <w:t>Operating Expense Forecast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000"/>
        <w:gridCol w:w="2000"/>
        <w:gridCol w:w="2000"/>
      </w:tblGrid>
      <w:tr w:rsidR="00C81FDC" w14:paraId="66EED96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12057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Expense Category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6814B3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1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EEDD89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2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B5A7B0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Year 3</w:t>
            </w:r>
          </w:p>
        </w:tc>
      </w:tr>
      <w:tr w:rsidR="00C81FDC" w14:paraId="1058955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168B9F" w14:textId="77777777" w:rsidR="00C81FDC" w:rsidRDefault="00BD0CAB">
            <w:r>
              <w:rPr>
                <w:color w:val="1A1A1A"/>
                <w:sz w:val="20"/>
                <w:szCs w:val="20"/>
              </w:rPr>
              <w:t>Rent / Lease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F738B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488CBD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4C25F1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7A23B0D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66487B" w14:textId="77777777" w:rsidR="00C81FDC" w:rsidRDefault="00BD0CAB">
            <w:r>
              <w:rPr>
                <w:color w:val="1A1A1A"/>
                <w:sz w:val="20"/>
                <w:szCs w:val="20"/>
              </w:rPr>
              <w:t>Payroll &amp; Benefits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F765A9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03C91B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46D9F1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7E2A106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31998" w14:textId="77777777" w:rsidR="00C81FDC" w:rsidRDefault="00BD0CAB">
            <w:r>
              <w:rPr>
                <w:color w:val="1A1A1A"/>
                <w:sz w:val="20"/>
                <w:szCs w:val="20"/>
              </w:rPr>
              <w:t>Utilities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39A3C7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4CCEA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A1A455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21EB3565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C4B3E9" w14:textId="77777777" w:rsidR="00C81FDC" w:rsidRDefault="00BD0CAB">
            <w:r>
              <w:rPr>
                <w:color w:val="1A1A1A"/>
                <w:sz w:val="20"/>
                <w:szCs w:val="20"/>
              </w:rPr>
              <w:t>F&amp;B Cost of Goods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36BFCB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68B9E6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B0564A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60B154F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6C155E" w14:textId="77777777" w:rsidR="00C81FDC" w:rsidRDefault="00BD0CAB">
            <w:r>
              <w:rPr>
                <w:color w:val="1A1A1A"/>
                <w:sz w:val="20"/>
                <w:szCs w:val="20"/>
              </w:rPr>
              <w:t>Simulator Maintenance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7CA165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488F43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ACC293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2125014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14B610" w14:textId="77777777" w:rsidR="00C81FDC" w:rsidRDefault="00BD0CAB">
            <w:r>
              <w:rPr>
                <w:color w:val="1A1A1A"/>
                <w:sz w:val="20"/>
                <w:szCs w:val="20"/>
              </w:rPr>
              <w:lastRenderedPageBreak/>
              <w:t>Insurance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9937BD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FC22C7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CF1352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00F73CA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AE4454" w14:textId="77777777" w:rsidR="00C81FDC" w:rsidRDefault="00BD0CAB">
            <w:r>
              <w:rPr>
                <w:color w:val="1A1A1A"/>
                <w:sz w:val="20"/>
                <w:szCs w:val="20"/>
              </w:rPr>
              <w:t>Marketing &amp; Advertising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800DF3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A40F67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EF9A18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7AC2924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DD788E" w14:textId="77777777" w:rsidR="00C81FDC" w:rsidRDefault="00BD0CAB">
            <w:r>
              <w:rPr>
                <w:color w:val="1A1A1A"/>
                <w:sz w:val="20"/>
                <w:szCs w:val="20"/>
              </w:rPr>
              <w:t>Software &amp; Subscriptions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669C6D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8BF9D2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FBC507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6460965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72ADD9" w14:textId="77777777" w:rsidR="00C81FDC" w:rsidRDefault="00BD0CAB">
            <w:r>
              <w:rPr>
                <w:color w:val="1A1A1A"/>
                <w:sz w:val="20"/>
                <w:szCs w:val="20"/>
              </w:rPr>
              <w:t>Loan / Debt Service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8421A4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0B792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34A311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4F46FF0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749FA2" w14:textId="77777777" w:rsidR="00C81FDC" w:rsidRDefault="00BD0CAB">
            <w:r>
              <w:rPr>
                <w:color w:val="1A1A1A"/>
                <w:sz w:val="20"/>
                <w:szCs w:val="20"/>
              </w:rPr>
              <w:t>Miscellaneous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1CF8BE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7F8AA2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F63B20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</w:tr>
      <w:tr w:rsidR="00C81FDC" w14:paraId="211DD5B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B2CFE3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TOTAL EXPENSES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DE2C93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610002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4A2942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</w:tr>
      <w:tr w:rsidR="00C81FDC" w14:paraId="18E850B5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5E3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9BC5F0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NET INCOME / EBITDA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5E3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054B79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5E3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2D3F2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5E3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DC2E49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$[X]</w:t>
            </w:r>
          </w:p>
        </w:tc>
      </w:tr>
    </w:tbl>
    <w:p w14:paraId="236CED59" w14:textId="77777777" w:rsidR="00C81FDC" w:rsidRDefault="00C81FDC">
      <w:pPr>
        <w:spacing w:after="120"/>
      </w:pPr>
    </w:p>
    <w:p w14:paraId="24DA2EA6" w14:textId="77777777" w:rsidR="00C81FDC" w:rsidRDefault="00BD0CAB">
      <w:pPr>
        <w:shd w:val="clear" w:color="auto" w:fill="D6E066"/>
        <w:jc w:val="center"/>
      </w:pPr>
      <w:proofErr w:type="gramStart"/>
      <w:r>
        <w:rPr>
          <w:b/>
          <w:bCs/>
          <w:color w:val="011766"/>
        </w:rPr>
        <w:t>★  Pre</w:t>
      </w:r>
      <w:proofErr w:type="gramEnd"/>
      <w:r>
        <w:rPr>
          <w:b/>
          <w:bCs/>
          <w:color w:val="011766"/>
        </w:rPr>
        <w:t xml:space="preserve">-Built Financial Model — Plug </w:t>
      </w:r>
      <w:proofErr w:type="gramStart"/>
      <w:r>
        <w:rPr>
          <w:b/>
          <w:bCs/>
          <w:color w:val="011766"/>
        </w:rPr>
        <w:t>In</w:t>
      </w:r>
      <w:proofErr w:type="gramEnd"/>
      <w:r>
        <w:rPr>
          <w:b/>
          <w:bCs/>
          <w:color w:val="011766"/>
        </w:rPr>
        <w:t xml:space="preserve"> Your Numbers, Get Instant P&amp;L</w:t>
      </w:r>
    </w:p>
    <w:p w14:paraId="09652F16" w14:textId="77777777" w:rsidR="00682A46" w:rsidRDefault="00BD0CA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Every table above needs real data to be useful. The Yardstick Golf Startup Excel Model is pre-populated with benchmarks from operating golf centers and includes automated 3-year P&amp;L, break-even calculator, lease vs. buy analysis, and funding gap calculator.  </w:t>
      </w:r>
    </w:p>
    <w:p w14:paraId="613C5C70" w14:textId="602BBFAD" w:rsidR="00C81FDC" w:rsidRDefault="00BD0CAB">
      <w:pPr>
        <w:pBdr>
          <w:left w:val="single" w:sz="20" w:space="0" w:color="011766"/>
          <w:bottom w:val="single" w:sz="4" w:space="0" w:color="E0DDD6"/>
        </w:pBdr>
        <w:shd w:val="clear" w:color="auto" w:fill="F5F5F5"/>
        <w:spacing w:after="160"/>
        <w:ind w:left="200" w:right="200"/>
      </w:pPr>
      <w:hyperlink r:id="rId10" w:history="1">
        <w:r>
          <w:rPr>
            <w:color w:val="185FA5"/>
            <w:u w:val="single"/>
          </w:rPr>
          <w:t>Get the Full Startup Excel Model →</w:t>
        </w:r>
      </w:hyperlink>
    </w:p>
    <w:p w14:paraId="63B30F20" w14:textId="77777777" w:rsidR="00C81FDC" w:rsidRDefault="00BD0CAB">
      <w:r>
        <w:br w:type="page"/>
      </w:r>
    </w:p>
    <w:p w14:paraId="675821AE" w14:textId="77777777" w:rsidR="00C81FDC" w:rsidRDefault="00BD0CAB">
      <w:pPr>
        <w:pStyle w:val="Heading1"/>
      </w:pPr>
      <w:r>
        <w:lastRenderedPageBreak/>
        <w:t>8. Operations Plan</w:t>
      </w:r>
    </w:p>
    <w:p w14:paraId="3B10EEFF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13AD7DDD" w14:textId="77777777" w:rsidR="00C81FDC" w:rsidRDefault="00BD0CAB">
      <w:pPr>
        <w:pStyle w:val="Heading3"/>
      </w:pPr>
      <w:r>
        <w:t>Hours of Operation</w:t>
      </w:r>
    </w:p>
    <w:p w14:paraId="01C236DE" w14:textId="77777777" w:rsidR="00C81FDC" w:rsidRDefault="00BD0CAB">
      <w:pPr>
        <w:spacing w:after="120"/>
      </w:pPr>
      <w:proofErr w:type="spellStart"/>
      <w:r>
        <w:t>Optimise</w:t>
      </w:r>
      <w:proofErr w:type="spellEnd"/>
      <w:r>
        <w:t xml:space="preserve"> hours around when your target customers want to play. Research shows the highest-value hours are:</w:t>
      </w:r>
    </w:p>
    <w:p w14:paraId="12BFA33D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Weekday evenings (5pm–10pm): after-work crowd, highest casual demand</w:t>
      </w:r>
    </w:p>
    <w:p w14:paraId="5CE624AA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Saturday and Sunday (9am–10pm): family and group peak</w:t>
      </w:r>
    </w:p>
    <w:p w14:paraId="041985DF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Weekday mornings (8am–noon): seniors, retirees, remote workers — often untapped</w:t>
      </w:r>
    </w:p>
    <w:p w14:paraId="62317601" w14:textId="77777777" w:rsidR="00C81FDC" w:rsidRDefault="00BD0CAB">
      <w:pPr>
        <w:spacing w:after="120"/>
      </w:pPr>
      <w:r>
        <w:t>[Business Name] will operate [Days/Hours]. We will review and adjust based on actual booking data after the first 90 days.</w:t>
      </w:r>
    </w:p>
    <w:p w14:paraId="1E88F4D5" w14:textId="77777777" w:rsidR="00C81FDC" w:rsidRDefault="00C81FDC">
      <w:pPr>
        <w:spacing w:after="80"/>
      </w:pPr>
    </w:p>
    <w:p w14:paraId="07255B83" w14:textId="77777777" w:rsidR="00C81FDC" w:rsidRDefault="00BD0CAB">
      <w:pPr>
        <w:pStyle w:val="Heading3"/>
      </w:pPr>
      <w:r>
        <w:t>Booking &amp; Technology Systems</w:t>
      </w:r>
    </w:p>
    <w:p w14:paraId="3F3452AF" w14:textId="77777777" w:rsidR="00C81FDC" w:rsidRDefault="00BD0CAB">
      <w:pPr>
        <w:spacing w:after="120"/>
      </w:pPr>
      <w:r>
        <w:t>A robust booking and POS system is essential from Day 1. Key capabilities needed:</w:t>
      </w:r>
    </w:p>
    <w:p w14:paraId="5554CFDA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Online booking with real-time bay availability and payment capture</w:t>
      </w:r>
    </w:p>
    <w:p w14:paraId="31B6B497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Membership management and automated billing</w:t>
      </w:r>
    </w:p>
    <w:p w14:paraId="493AC8E4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Dynamic pricing support (peak/off-peak rates)</w:t>
      </w:r>
    </w:p>
    <w:p w14:paraId="6F39A9F8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POS integration for F&amp;B and merchandise</w:t>
      </w:r>
    </w:p>
    <w:p w14:paraId="123A7274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Analytics dashboard for </w:t>
      </w:r>
      <w:proofErr w:type="spellStart"/>
      <w:r>
        <w:t>utilisation</w:t>
      </w:r>
      <w:proofErr w:type="spellEnd"/>
      <w:r>
        <w:t xml:space="preserve"> reporting</w:t>
      </w:r>
    </w:p>
    <w:p w14:paraId="67457A38" w14:textId="77777777" w:rsidR="00C81FDC" w:rsidRDefault="00C81FDC">
      <w:pPr>
        <w:spacing w:after="80"/>
      </w:pPr>
    </w:p>
    <w:p w14:paraId="6F6EAB61" w14:textId="77777777" w:rsidR="00C81FDC" w:rsidRDefault="00BD0CAB">
      <w:pPr>
        <w:pStyle w:val="Heading3"/>
      </w:pPr>
      <w:r>
        <w:t>Simulator Maintenance</w:t>
      </w:r>
    </w:p>
    <w:p w14:paraId="03B19DCE" w14:textId="77777777" w:rsidR="00C81FDC" w:rsidRDefault="00BD0CAB">
      <w:pPr>
        <w:spacing w:after="120"/>
      </w:pPr>
      <w:r>
        <w:t>Plan for the following maintenance costs and protocols:</w:t>
      </w:r>
    </w:p>
    <w:p w14:paraId="4FFF9B2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Annual manufacturer service contract: budget $500–$2,000 per bay</w:t>
      </w:r>
    </w:p>
    <w:p w14:paraId="1BF05DFF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Software </w:t>
      </w:r>
      <w:proofErr w:type="spellStart"/>
      <w:r>
        <w:t>licence</w:t>
      </w:r>
      <w:proofErr w:type="spellEnd"/>
      <w:r>
        <w:t xml:space="preserve"> renewals: included in most manufacturer contracts, verify terms</w:t>
      </w:r>
    </w:p>
    <w:p w14:paraId="6F52BAE7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Projection screen replacement: every 3–5 years, budget $500–$2,500 per screen</w:t>
      </w:r>
    </w:p>
    <w:p w14:paraId="53D923C2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In-house technician training: most manufacturers provide — invest in this for a staff member</w:t>
      </w:r>
    </w:p>
    <w:p w14:paraId="4C3D9C6C" w14:textId="77777777" w:rsidR="00C81FDC" w:rsidRDefault="00C81FDC">
      <w:pPr>
        <w:spacing w:after="80"/>
      </w:pPr>
    </w:p>
    <w:p w14:paraId="72A6B7FE" w14:textId="77777777" w:rsidR="00C81FDC" w:rsidRDefault="00BD0CAB">
      <w:pPr>
        <w:pStyle w:val="Heading3"/>
      </w:pPr>
      <w:r>
        <w:t>Customer Experience Standards</w:t>
      </w:r>
    </w:p>
    <w:p w14:paraId="00ED868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Bay turnaround target: 10 minutes between bookings</w:t>
      </w:r>
    </w:p>
    <w:p w14:paraId="334EE19B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Welcome protocol: every new customer receives a 3-minute orientation to the simulator</w:t>
      </w:r>
    </w:p>
    <w:p w14:paraId="7431B4C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Food &amp; beverage service: table service model </w:t>
      </w:r>
      <w:proofErr w:type="spellStart"/>
      <w:r>
        <w:t>maximises</w:t>
      </w:r>
      <w:proofErr w:type="spellEnd"/>
      <w:r>
        <w:t xml:space="preserve"> </w:t>
      </w:r>
      <w:proofErr w:type="gramStart"/>
      <w:r>
        <w:t>spend</w:t>
      </w:r>
      <w:proofErr w:type="gramEnd"/>
      <w:r>
        <w:t>; bar service is faster</w:t>
      </w:r>
    </w:p>
    <w:p w14:paraId="31F00CFE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Net Promoter Score tracking: survey every customer after their first visit</w:t>
      </w:r>
    </w:p>
    <w:p w14:paraId="612F4968" w14:textId="77777777" w:rsidR="00C81FDC" w:rsidRDefault="00BD0CAB">
      <w:r>
        <w:br w:type="page"/>
      </w:r>
    </w:p>
    <w:p w14:paraId="6E201284" w14:textId="77777777" w:rsidR="00C81FDC" w:rsidRDefault="00BD0CAB">
      <w:pPr>
        <w:pStyle w:val="Heading1"/>
      </w:pPr>
      <w:r>
        <w:lastRenderedPageBreak/>
        <w:t>9. Staffing &amp; HR</w:t>
      </w:r>
    </w:p>
    <w:p w14:paraId="5F7335D5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61E50B29" w14:textId="77777777" w:rsidR="00C81FDC" w:rsidRDefault="00BD0CAB">
      <w:pPr>
        <w:pStyle w:val="Heading3"/>
      </w:pPr>
      <w:r>
        <w:t>Team Structure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000"/>
        <w:gridCol w:w="2360"/>
        <w:gridCol w:w="2500"/>
      </w:tblGrid>
      <w:tr w:rsidR="00C81FDC" w14:paraId="4B66D66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EA1B7B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2D13A0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FT / PT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56C814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Hourly / Salary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4670EC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Primary Responsibilities</w:t>
            </w:r>
          </w:p>
        </w:tc>
      </w:tr>
      <w:tr w:rsidR="00C81FDC" w14:paraId="3320898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3C81B1" w14:textId="77777777" w:rsidR="00C81FDC" w:rsidRDefault="00BD0CAB">
            <w:r>
              <w:rPr>
                <w:color w:val="1A1A1A"/>
                <w:sz w:val="20"/>
                <w:szCs w:val="20"/>
              </w:rPr>
              <w:t>General Manager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482D55" w14:textId="77777777" w:rsidR="00C81FDC" w:rsidRDefault="00BD0CAB">
            <w:r>
              <w:rPr>
                <w:color w:val="1A1A1A"/>
                <w:sz w:val="20"/>
                <w:szCs w:val="20"/>
              </w:rPr>
              <w:t>Full-time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FFDB0B" w14:textId="77777777" w:rsidR="00C81FDC" w:rsidRDefault="00BD0CAB">
            <w:r>
              <w:rPr>
                <w:color w:val="1A1A1A"/>
                <w:sz w:val="20"/>
                <w:szCs w:val="20"/>
              </w:rPr>
              <w:t>$45K–$70K/yr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82DB37" w14:textId="77777777" w:rsidR="00C81FDC" w:rsidRDefault="00BD0CAB">
            <w:r>
              <w:rPr>
                <w:color w:val="1A1A1A"/>
                <w:sz w:val="20"/>
                <w:szCs w:val="20"/>
              </w:rPr>
              <w:t>Operations, sales, team leadership</w:t>
            </w:r>
          </w:p>
        </w:tc>
      </w:tr>
      <w:tr w:rsidR="00C81FDC" w14:paraId="6B5258BB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487C87" w14:textId="77777777" w:rsidR="00C81FDC" w:rsidRDefault="00BD0CAB">
            <w:r>
              <w:rPr>
                <w:color w:val="1A1A1A"/>
                <w:sz w:val="20"/>
                <w:szCs w:val="20"/>
              </w:rPr>
              <w:t>Bay Attendant / Host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DDE5EA" w14:textId="77777777" w:rsidR="00C81FDC" w:rsidRDefault="00BD0CAB">
            <w:r>
              <w:rPr>
                <w:color w:val="1A1A1A"/>
                <w:sz w:val="20"/>
                <w:szCs w:val="20"/>
              </w:rPr>
              <w:t>Part-time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CA158F" w14:textId="77777777" w:rsidR="00C81FDC" w:rsidRDefault="00BD0CAB">
            <w:r>
              <w:rPr>
                <w:color w:val="1A1A1A"/>
                <w:sz w:val="20"/>
                <w:szCs w:val="20"/>
              </w:rPr>
              <w:t>$14–$18/</w:t>
            </w:r>
            <w:proofErr w:type="spellStart"/>
            <w:r>
              <w:rPr>
                <w:color w:val="1A1A1A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A9C75E" w14:textId="77777777" w:rsidR="00C81FDC" w:rsidRDefault="00BD0CAB">
            <w:r>
              <w:rPr>
                <w:color w:val="1A1A1A"/>
                <w:sz w:val="20"/>
                <w:szCs w:val="20"/>
              </w:rPr>
              <w:t>Customer service, bay setup, bookings</w:t>
            </w:r>
          </w:p>
        </w:tc>
      </w:tr>
      <w:tr w:rsidR="00C81FDC" w14:paraId="3AA66F4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22FA3D" w14:textId="77777777" w:rsidR="00C81FDC" w:rsidRDefault="00BD0CAB">
            <w:r>
              <w:rPr>
                <w:color w:val="1A1A1A"/>
                <w:sz w:val="20"/>
                <w:szCs w:val="20"/>
              </w:rPr>
              <w:t>F&amp;B Staff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E6DD30" w14:textId="77777777" w:rsidR="00C81FDC" w:rsidRDefault="00BD0CAB">
            <w:r>
              <w:rPr>
                <w:color w:val="1A1A1A"/>
                <w:sz w:val="20"/>
                <w:szCs w:val="20"/>
              </w:rPr>
              <w:t>Part-time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C04AE9" w14:textId="77777777" w:rsidR="00C81FDC" w:rsidRDefault="00BD0CAB">
            <w:r>
              <w:rPr>
                <w:color w:val="1A1A1A"/>
                <w:sz w:val="20"/>
                <w:szCs w:val="20"/>
              </w:rPr>
              <w:t>$12–$16/</w:t>
            </w:r>
            <w:proofErr w:type="spellStart"/>
            <w:r>
              <w:rPr>
                <w:color w:val="1A1A1A"/>
                <w:sz w:val="20"/>
                <w:szCs w:val="20"/>
              </w:rPr>
              <w:t>hr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+ tips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06A9A2" w14:textId="77777777" w:rsidR="00C81FDC" w:rsidRDefault="00BD0CAB">
            <w:r>
              <w:rPr>
                <w:color w:val="1A1A1A"/>
                <w:sz w:val="20"/>
                <w:szCs w:val="20"/>
              </w:rPr>
              <w:t>Bar, kitchen, table service</w:t>
            </w:r>
          </w:p>
        </w:tc>
      </w:tr>
      <w:tr w:rsidR="00C81FDC" w14:paraId="339190D8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082FA5" w14:textId="77777777" w:rsidR="00C81FDC" w:rsidRDefault="00BD0CAB">
            <w:r>
              <w:rPr>
                <w:color w:val="1A1A1A"/>
                <w:sz w:val="20"/>
                <w:szCs w:val="20"/>
              </w:rPr>
              <w:t>PGA Teaching Pro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18848A" w14:textId="77777777" w:rsidR="00C81FDC" w:rsidRDefault="00BD0CAB">
            <w:r>
              <w:rPr>
                <w:color w:val="1A1A1A"/>
                <w:sz w:val="20"/>
                <w:szCs w:val="20"/>
              </w:rPr>
              <w:t>PT / Contract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A1736E" w14:textId="77777777" w:rsidR="00C81FDC" w:rsidRDefault="00BD0CAB">
            <w:r>
              <w:rPr>
                <w:color w:val="1A1A1A"/>
                <w:sz w:val="20"/>
                <w:szCs w:val="20"/>
              </w:rPr>
              <w:t>Lesson split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D61FDF" w14:textId="77777777" w:rsidR="00C81FDC" w:rsidRDefault="00BD0CAB">
            <w:r>
              <w:rPr>
                <w:color w:val="1A1A1A"/>
                <w:sz w:val="20"/>
                <w:szCs w:val="20"/>
              </w:rPr>
              <w:t>Instruction, clinics, fittings</w:t>
            </w:r>
          </w:p>
        </w:tc>
      </w:tr>
      <w:tr w:rsidR="00C81FDC" w14:paraId="7E23D9B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6E786C" w14:textId="77777777" w:rsidR="00C81FDC" w:rsidRDefault="00BD0CAB">
            <w:r>
              <w:rPr>
                <w:color w:val="1A1A1A"/>
                <w:sz w:val="20"/>
                <w:szCs w:val="20"/>
              </w:rPr>
              <w:t>Marketing / Admin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0EABCB" w14:textId="77777777" w:rsidR="00C81FDC" w:rsidRDefault="00BD0CAB">
            <w:r>
              <w:rPr>
                <w:color w:val="1A1A1A"/>
                <w:sz w:val="20"/>
                <w:szCs w:val="20"/>
              </w:rPr>
              <w:t>PT / Outsourced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E1353B" w14:textId="77777777" w:rsidR="00C81FDC" w:rsidRDefault="00BD0CAB">
            <w:r>
              <w:rPr>
                <w:color w:val="1A1A1A"/>
                <w:sz w:val="20"/>
                <w:szCs w:val="20"/>
              </w:rPr>
              <w:t>$[X]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C3F1E6" w14:textId="77777777" w:rsidR="00C81FDC" w:rsidRDefault="00BD0CAB">
            <w:r>
              <w:rPr>
                <w:color w:val="1A1A1A"/>
                <w:sz w:val="20"/>
                <w:szCs w:val="20"/>
              </w:rPr>
              <w:t>Social media, email, reservations</w:t>
            </w:r>
          </w:p>
        </w:tc>
      </w:tr>
    </w:tbl>
    <w:p w14:paraId="40656262" w14:textId="77777777" w:rsidR="00C81FDC" w:rsidRDefault="00C81FDC">
      <w:pPr>
        <w:spacing w:after="100"/>
      </w:pPr>
    </w:p>
    <w:p w14:paraId="0C7C15F5" w14:textId="77777777" w:rsidR="00C81FDC" w:rsidRDefault="00BD0CAB">
      <w:pPr>
        <w:pBdr>
          <w:left w:val="single" w:sz="16" w:space="0" w:color="011766"/>
        </w:pBdr>
        <w:shd w:val="clear" w:color="auto" w:fill="CAEFEF"/>
        <w:spacing w:before="100" w:after="100"/>
        <w:ind w:left="200"/>
      </w:pPr>
      <w:r>
        <w:rPr>
          <w:b/>
          <w:bCs/>
          <w:color w:val="011766"/>
          <w:sz w:val="21"/>
          <w:szCs w:val="21"/>
        </w:rPr>
        <w:t xml:space="preserve">Owner-Operator Advantage:  </w:t>
      </w:r>
      <w:r>
        <w:rPr>
          <w:color w:val="333333"/>
          <w:sz w:val="21"/>
          <w:szCs w:val="21"/>
        </w:rPr>
        <w:t>Many successful golf simulator businesses start lean — the owner operates as GM, with 2–4 part-time staff. This reduces Year 1 payroll by $40K–$80K and allows you to build systems before hiring. Automate bookings and access (keypad entry) to reduce dependency on staff.</w:t>
      </w:r>
    </w:p>
    <w:p w14:paraId="0F630F01" w14:textId="77777777" w:rsidR="00C81FDC" w:rsidRDefault="00BD0CAB">
      <w:r>
        <w:br w:type="page"/>
      </w:r>
    </w:p>
    <w:p w14:paraId="66435946" w14:textId="77777777" w:rsidR="00C81FDC" w:rsidRDefault="00BD0CAB">
      <w:pPr>
        <w:pStyle w:val="Heading1"/>
      </w:pPr>
      <w:r>
        <w:lastRenderedPageBreak/>
        <w:t>10. Marketing &amp; Customer Acquisition</w:t>
      </w:r>
    </w:p>
    <w:p w14:paraId="40C4D04F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59784688" w14:textId="77777777" w:rsidR="00C81FDC" w:rsidRDefault="00BD0CAB">
      <w:pPr>
        <w:pStyle w:val="Heading3"/>
      </w:pPr>
      <w:r>
        <w:t>Pre-Opening Strategy (90 Days Before Launch)</w:t>
      </w:r>
    </w:p>
    <w:p w14:paraId="7636B575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Founding member campaign: offer discounted lifetime rates to first 50–100 members to build recurring revenue before opening</w:t>
      </w:r>
    </w:p>
    <w:p w14:paraId="2BDC327B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Local golf course partnerships: propose offseason packages for their members</w:t>
      </w:r>
    </w:p>
    <w:p w14:paraId="39895E98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Social media presence: Instagram and Facebook with build progress content</w:t>
      </w:r>
    </w:p>
    <w:p w14:paraId="65FEB2C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Google Business Profile: set up and </w:t>
      </w:r>
      <w:proofErr w:type="spellStart"/>
      <w:r>
        <w:t>optimise</w:t>
      </w:r>
      <w:proofErr w:type="spellEnd"/>
      <w:r>
        <w:t xml:space="preserve"> before opening — the #1 source of local search traffic</w:t>
      </w:r>
    </w:p>
    <w:p w14:paraId="771C5F2A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Press outreach: local newspaper, golf publications, </w:t>
      </w:r>
      <w:proofErr w:type="spellStart"/>
      <w:r>
        <w:t>neighbourhood</w:t>
      </w:r>
      <w:proofErr w:type="spellEnd"/>
      <w:r>
        <w:t xml:space="preserve"> blogs</w:t>
      </w:r>
    </w:p>
    <w:p w14:paraId="167BD249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Corporate outreach: directly contact HR and office managers within 5 miles for team events</w:t>
      </w:r>
    </w:p>
    <w:p w14:paraId="273EF018" w14:textId="77777777" w:rsidR="00C81FDC" w:rsidRDefault="00C81FDC">
      <w:pPr>
        <w:spacing w:after="100"/>
      </w:pPr>
    </w:p>
    <w:p w14:paraId="348D9DB0" w14:textId="77777777" w:rsidR="00C81FDC" w:rsidRDefault="00BD0CAB">
      <w:pPr>
        <w:pStyle w:val="Heading3"/>
      </w:pPr>
      <w:r>
        <w:t>Ongoing Marketing Channels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3360"/>
        <w:gridCol w:w="1500"/>
        <w:gridCol w:w="2000"/>
      </w:tblGrid>
      <w:tr w:rsidR="00C81FDC" w14:paraId="72177A78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E74207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Channel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DCDF42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Strategy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6DC336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Budget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E6DF75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Metric</w:t>
            </w:r>
          </w:p>
        </w:tc>
      </w:tr>
      <w:tr w:rsidR="00C81FDC" w14:paraId="25ECDAD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C24E2D" w14:textId="77777777" w:rsidR="00C81FDC" w:rsidRDefault="00BD0CAB">
            <w:r>
              <w:rPr>
                <w:color w:val="1A1A1A"/>
                <w:sz w:val="20"/>
                <w:szCs w:val="20"/>
              </w:rPr>
              <w:t>Google Ads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3DBC22" w14:textId="77777777" w:rsidR="00C81FDC" w:rsidRDefault="00BD0CAB">
            <w:r>
              <w:rPr>
                <w:color w:val="1A1A1A"/>
                <w:sz w:val="20"/>
                <w:szCs w:val="20"/>
              </w:rPr>
              <w:t>Search + local campaigns targeting 'indoor golf [city]'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674F80" w14:textId="77777777" w:rsidR="00C81FDC" w:rsidRDefault="00BD0CAB">
            <w:r>
              <w:rPr>
                <w:color w:val="1A1A1A"/>
                <w:sz w:val="20"/>
                <w:szCs w:val="20"/>
              </w:rPr>
              <w:t>$500–$1,500/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61B1C0" w14:textId="77777777" w:rsidR="00C81FDC" w:rsidRDefault="00BD0CAB">
            <w:r>
              <w:rPr>
                <w:color w:val="1A1A1A"/>
                <w:sz w:val="20"/>
                <w:szCs w:val="20"/>
              </w:rPr>
              <w:t>Cost per booking</w:t>
            </w:r>
          </w:p>
        </w:tc>
      </w:tr>
      <w:tr w:rsidR="00C81FDC" w14:paraId="1667EFF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93ED2E" w14:textId="77777777" w:rsidR="00C81FDC" w:rsidRDefault="00BD0CAB">
            <w:r>
              <w:rPr>
                <w:color w:val="1A1A1A"/>
                <w:sz w:val="20"/>
                <w:szCs w:val="20"/>
              </w:rPr>
              <w:t>Email Marketing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FEC258" w14:textId="77777777" w:rsidR="00C81FDC" w:rsidRDefault="00BD0CAB">
            <w:r>
              <w:rPr>
                <w:color w:val="1A1A1A"/>
                <w:sz w:val="20"/>
                <w:szCs w:val="20"/>
              </w:rPr>
              <w:t>Monthly newsletter, booking reminders, event announcements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72927F" w14:textId="77777777" w:rsidR="00C81FDC" w:rsidRDefault="00BD0CAB">
            <w:r>
              <w:rPr>
                <w:color w:val="1A1A1A"/>
                <w:sz w:val="20"/>
                <w:szCs w:val="20"/>
              </w:rPr>
              <w:t>$50–$100/</w:t>
            </w:r>
            <w:proofErr w:type="spellStart"/>
            <w:r>
              <w:rPr>
                <w:color w:val="1A1A1A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6AD486" w14:textId="77777777" w:rsidR="00C81FDC" w:rsidRDefault="00BD0CAB">
            <w:r>
              <w:rPr>
                <w:color w:val="1A1A1A"/>
                <w:sz w:val="20"/>
                <w:szCs w:val="20"/>
              </w:rPr>
              <w:t>Open rate, bookings</w:t>
            </w:r>
          </w:p>
        </w:tc>
      </w:tr>
      <w:tr w:rsidR="00C81FDC" w14:paraId="6F82435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6DEE63" w14:textId="77777777" w:rsidR="00C81FDC" w:rsidRDefault="00BD0CAB">
            <w:proofErr w:type="gramStart"/>
            <w:r>
              <w:rPr>
                <w:color w:val="1A1A1A"/>
                <w:sz w:val="20"/>
                <w:szCs w:val="20"/>
              </w:rPr>
              <w:t>Social Media</w:t>
            </w:r>
            <w:proofErr w:type="gramEnd"/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5F1805" w14:textId="77777777" w:rsidR="00C81FDC" w:rsidRDefault="00BD0CAB">
            <w:r>
              <w:rPr>
                <w:color w:val="1A1A1A"/>
                <w:sz w:val="20"/>
                <w:szCs w:val="20"/>
              </w:rPr>
              <w:t>Weekly posts: shot highlights, customer features, tips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29394E" w14:textId="77777777" w:rsidR="00C81FDC" w:rsidRDefault="00BD0CAB">
            <w:r>
              <w:rPr>
                <w:color w:val="1A1A1A"/>
                <w:sz w:val="20"/>
                <w:szCs w:val="20"/>
              </w:rPr>
              <w:t>Staff time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8835BB" w14:textId="77777777" w:rsidR="00C81FDC" w:rsidRDefault="00BD0CAB">
            <w:r>
              <w:rPr>
                <w:color w:val="1A1A1A"/>
                <w:sz w:val="20"/>
                <w:szCs w:val="20"/>
              </w:rPr>
              <w:t>Followers, engagement</w:t>
            </w:r>
          </w:p>
        </w:tc>
      </w:tr>
      <w:tr w:rsidR="00C81FDC" w14:paraId="0732EA47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5D41FB" w14:textId="77777777" w:rsidR="00C81FDC" w:rsidRDefault="00BD0CAB">
            <w:r>
              <w:rPr>
                <w:color w:val="1A1A1A"/>
                <w:sz w:val="20"/>
                <w:szCs w:val="20"/>
              </w:rPr>
              <w:t>Leagues &amp; Tournaments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B92601" w14:textId="77777777" w:rsidR="00C81FDC" w:rsidRDefault="00BD0CAB">
            <w:r>
              <w:rPr>
                <w:color w:val="1A1A1A"/>
                <w:sz w:val="20"/>
                <w:szCs w:val="20"/>
              </w:rPr>
              <w:t>Weekly/monthly events drive repeat visits and word of mouth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F3DCE3" w14:textId="77777777" w:rsidR="00C81FDC" w:rsidRDefault="00BD0CAB">
            <w:r>
              <w:rPr>
                <w:color w:val="1A1A1A"/>
                <w:sz w:val="20"/>
                <w:szCs w:val="20"/>
              </w:rPr>
              <w:t>$0 marginal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6DD936" w14:textId="77777777" w:rsidR="00C81FDC" w:rsidRDefault="00BD0CAB">
            <w:r>
              <w:rPr>
                <w:color w:val="1A1A1A"/>
                <w:sz w:val="20"/>
                <w:szCs w:val="20"/>
              </w:rPr>
              <w:t>Participants, retention</w:t>
            </w:r>
          </w:p>
        </w:tc>
      </w:tr>
      <w:tr w:rsidR="00C81FDC" w14:paraId="1F335FF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524A6F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Referral </w:t>
            </w:r>
            <w:proofErr w:type="spellStart"/>
            <w:r>
              <w:rPr>
                <w:color w:val="1A1A1A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FE5758" w14:textId="77777777" w:rsidR="00C81FDC" w:rsidRDefault="00BD0CAB">
            <w:r>
              <w:rPr>
                <w:color w:val="1A1A1A"/>
                <w:sz w:val="20"/>
                <w:szCs w:val="20"/>
              </w:rPr>
              <w:t>Reward existing members for referring new ones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69AEB3" w14:textId="77777777" w:rsidR="00C81FDC" w:rsidRDefault="00BD0CAB">
            <w:r>
              <w:rPr>
                <w:color w:val="1A1A1A"/>
                <w:sz w:val="20"/>
                <w:szCs w:val="20"/>
              </w:rPr>
              <w:t>Revenue share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5FD9CD" w14:textId="77777777" w:rsidR="00C81FDC" w:rsidRDefault="00BD0CAB">
            <w:r>
              <w:rPr>
                <w:color w:val="1A1A1A"/>
                <w:sz w:val="20"/>
                <w:szCs w:val="20"/>
              </w:rPr>
              <w:t>New member CAC</w:t>
            </w:r>
          </w:p>
        </w:tc>
      </w:tr>
      <w:tr w:rsidR="00C81FDC" w14:paraId="510BBD3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F58669" w14:textId="77777777" w:rsidR="00C81FDC" w:rsidRDefault="00BD0CAB">
            <w:r>
              <w:rPr>
                <w:color w:val="1A1A1A"/>
                <w:sz w:val="20"/>
                <w:szCs w:val="20"/>
              </w:rPr>
              <w:t>Corporate Sales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323167" w14:textId="77777777" w:rsidR="00C81FDC" w:rsidRDefault="00BD0CAB">
            <w:r>
              <w:rPr>
                <w:color w:val="1A1A1A"/>
                <w:sz w:val="20"/>
                <w:szCs w:val="20"/>
              </w:rPr>
              <w:t>Direct outreach + LinkedIn to HR/office managers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9E0C4B" w14:textId="77777777" w:rsidR="00C81FDC" w:rsidRDefault="00BD0CAB">
            <w:r>
              <w:rPr>
                <w:color w:val="1A1A1A"/>
                <w:sz w:val="20"/>
                <w:szCs w:val="20"/>
              </w:rPr>
              <w:t>Staff time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4A64D9" w14:textId="77777777" w:rsidR="00C81FDC" w:rsidRDefault="00BD0CAB">
            <w:r>
              <w:rPr>
                <w:color w:val="1A1A1A"/>
                <w:sz w:val="20"/>
                <w:szCs w:val="20"/>
              </w:rPr>
              <w:t>Events booked</w:t>
            </w:r>
          </w:p>
        </w:tc>
      </w:tr>
    </w:tbl>
    <w:p w14:paraId="4A678FEC" w14:textId="77777777" w:rsidR="00C81FDC" w:rsidRDefault="00C81FDC">
      <w:pPr>
        <w:spacing w:after="100"/>
      </w:pPr>
    </w:p>
    <w:p w14:paraId="02092482" w14:textId="77777777" w:rsidR="00C81FDC" w:rsidRDefault="00BD0CAB">
      <w:pPr>
        <w:pStyle w:val="Heading3"/>
      </w:pPr>
      <w:r>
        <w:t>Retention Strategy</w:t>
      </w:r>
    </w:p>
    <w:p w14:paraId="33CA458D" w14:textId="77777777" w:rsidR="00C81FDC" w:rsidRDefault="00BD0CAB">
      <w:pPr>
        <w:spacing w:after="120"/>
      </w:pPr>
      <w:r>
        <w:t>Acquisition is expensive. Retention is where the money is made. Key retention tactics:</w:t>
      </w:r>
    </w:p>
    <w:p w14:paraId="71DB0026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Loyalty </w:t>
      </w:r>
      <w:proofErr w:type="spellStart"/>
      <w:r>
        <w:t>programme</w:t>
      </w:r>
      <w:proofErr w:type="spellEnd"/>
      <w:r>
        <w:t xml:space="preserve"> with points per hour played, redeemable for free bay time or F&amp;B</w:t>
      </w:r>
    </w:p>
    <w:p w14:paraId="79A19F0C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Monthly email newsletter with tips, tournament results, and member spotlights</w:t>
      </w:r>
    </w:p>
    <w:p w14:paraId="485F8944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League structure — once members join a weekly league, churn drops by 60%+</w:t>
      </w:r>
    </w:p>
    <w:p w14:paraId="1421E3ED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Birthday and anniversary recognition for members</w:t>
      </w:r>
    </w:p>
    <w:p w14:paraId="7331B5FD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Annual member appreciation event</w:t>
      </w:r>
    </w:p>
    <w:p w14:paraId="551FA245" w14:textId="77777777" w:rsidR="00C81FDC" w:rsidRDefault="00BD0CAB">
      <w:r>
        <w:br w:type="page"/>
      </w:r>
    </w:p>
    <w:p w14:paraId="39A1188B" w14:textId="77777777" w:rsidR="00C81FDC" w:rsidRDefault="00BD0CAB">
      <w:pPr>
        <w:pStyle w:val="Heading1"/>
      </w:pPr>
      <w:r>
        <w:lastRenderedPageBreak/>
        <w:t>11. SWOT Analysis</w:t>
      </w:r>
    </w:p>
    <w:p w14:paraId="7437606A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0B7AAD22" w14:textId="77777777" w:rsidR="00C81FDC" w:rsidRDefault="00BD0CAB">
      <w:pPr>
        <w:spacing w:after="120"/>
      </w:pPr>
      <w:r>
        <w:t xml:space="preserve">A structured SWOT analysis helps you think honestly about your business. </w:t>
      </w:r>
      <w:proofErr w:type="gramStart"/>
      <w:r>
        <w:t>Be specific —</w:t>
      </w:r>
      <w:proofErr w:type="gramEnd"/>
      <w:r>
        <w:t xml:space="preserve"> generic SWOT sections provide no strategic value.</w:t>
      </w:r>
    </w:p>
    <w:p w14:paraId="7C50B71B" w14:textId="77777777" w:rsidR="00C81FDC" w:rsidRDefault="00C81FDC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81FDC" w14:paraId="340444F5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5E3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8D8B22" w14:textId="77777777" w:rsidR="00C81FDC" w:rsidRDefault="00BD0CAB">
            <w:r>
              <w:rPr>
                <w:b/>
                <w:bCs/>
                <w:color w:val="011766"/>
                <w:sz w:val="20"/>
                <w:szCs w:val="20"/>
              </w:rPr>
              <w:t>STRENGTHS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B1A1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1F68CD" w14:textId="77777777" w:rsidR="00C81FDC" w:rsidRDefault="00BD0CAB">
            <w:r>
              <w:rPr>
                <w:b/>
                <w:bCs/>
                <w:color w:val="011766"/>
                <w:sz w:val="20"/>
                <w:szCs w:val="20"/>
              </w:rPr>
              <w:t>WEAKNESSES</w:t>
            </w:r>
          </w:p>
        </w:tc>
      </w:tr>
      <w:tr w:rsidR="00C81FDC" w14:paraId="2B9E2A1E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D64598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Premium simulator technology not available elsewhere in market]</w:t>
            </w:r>
          </w:p>
          <w:p w14:paraId="1138A2DA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Owner has deep golf industry network]</w:t>
            </w:r>
          </w:p>
          <w:p w14:paraId="44CC3560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Superior location with 25,000 AADT]</w:t>
            </w:r>
          </w:p>
          <w:p w14:paraId="692875D8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>[e.g., First mover in this specific submarket]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3DD4BB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No operating history — revenue is unproven]</w:t>
            </w:r>
          </w:p>
          <w:p w14:paraId="6F16EE09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Simulator technology dependence on manufacturer for service]</w:t>
            </w:r>
          </w:p>
          <w:p w14:paraId="5DB6C2E2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Limited capital for extended ramp-up period]</w:t>
            </w:r>
          </w:p>
          <w:p w14:paraId="475F3C6E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>[e.g., F&amp;B requires separate licensing and complexity]</w:t>
            </w:r>
          </w:p>
        </w:tc>
      </w:tr>
      <w:tr w:rsidR="00C81FDC" w14:paraId="20B9D31D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C298C9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OPPORTUNITIES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A4D0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6C59B1" w14:textId="77777777" w:rsidR="00C81FDC" w:rsidRDefault="00BD0CAB">
            <w:r>
              <w:rPr>
                <w:b/>
                <w:bCs/>
                <w:color w:val="011766"/>
                <w:sz w:val="20"/>
                <w:szCs w:val="20"/>
              </w:rPr>
              <w:t>THREATS</w:t>
            </w:r>
          </w:p>
        </w:tc>
      </w:tr>
      <w:tr w:rsidR="00C81FDC" w14:paraId="5FF6C29E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4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E4C406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Golf course offseason partnership deals]</w:t>
            </w:r>
          </w:p>
          <w:p w14:paraId="4A40CE68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Untapped corporate events market in local business district]</w:t>
            </w:r>
          </w:p>
          <w:p w14:paraId="333B3669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Junior golf instruction — no competitors offering this]</w:t>
            </w:r>
          </w:p>
          <w:p w14:paraId="01A330B1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>[e.g., Franchise or second location expansion in Year 3]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EE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8FA1E8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 xml:space="preserve">[e.g., </w:t>
            </w:r>
            <w:proofErr w:type="gramStart"/>
            <w:r>
              <w:rPr>
                <w:sz w:val="20"/>
                <w:szCs w:val="20"/>
              </w:rPr>
              <w:t>New</w:t>
            </w:r>
            <w:proofErr w:type="gramEnd"/>
            <w:r>
              <w:rPr>
                <w:sz w:val="20"/>
                <w:szCs w:val="20"/>
              </w:rPr>
              <w:t xml:space="preserve"> competitor enters market with more capital]</w:t>
            </w:r>
          </w:p>
          <w:p w14:paraId="5D43368B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Sports bar adds simulator — fragmenting casual market]</w:t>
            </w:r>
          </w:p>
          <w:p w14:paraId="76906236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sz w:val="20"/>
                <w:szCs w:val="20"/>
              </w:rPr>
              <w:t>[e.g., Simulator manufacturer discontinues product line or support]</w:t>
            </w:r>
          </w:p>
          <w:p w14:paraId="1C14AB27" w14:textId="77777777" w:rsidR="00C81FDC" w:rsidRDefault="00BD0CAB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>[e.g., Economic downturn reduces discretionary entertainment spend]</w:t>
            </w:r>
          </w:p>
        </w:tc>
      </w:tr>
    </w:tbl>
    <w:p w14:paraId="1895243B" w14:textId="77777777" w:rsidR="00C81FDC" w:rsidRDefault="00BD0CAB">
      <w:r>
        <w:br w:type="page"/>
      </w:r>
    </w:p>
    <w:p w14:paraId="2C9BB670" w14:textId="77777777" w:rsidR="00C81FDC" w:rsidRDefault="00BD0CAB">
      <w:pPr>
        <w:pStyle w:val="Heading1"/>
      </w:pPr>
      <w:r>
        <w:lastRenderedPageBreak/>
        <w:t>12. Legal, Licensing &amp; Insurance</w:t>
      </w:r>
    </w:p>
    <w:p w14:paraId="6CB2B9B5" w14:textId="77777777" w:rsidR="00C81FDC" w:rsidRDefault="00C81FDC">
      <w:pPr>
        <w:pBdr>
          <w:bottom w:val="single" w:sz="8" w:space="1" w:color="011766"/>
        </w:pBdr>
        <w:spacing w:before="80" w:after="80"/>
      </w:pPr>
    </w:p>
    <w:p w14:paraId="1F8B387C" w14:textId="77777777" w:rsidR="00C81FDC" w:rsidRDefault="00BD0CAB">
      <w:pPr>
        <w:pStyle w:val="Heading3"/>
      </w:pPr>
      <w:r>
        <w:t>Business Structure</w:t>
      </w:r>
    </w:p>
    <w:p w14:paraId="3B02BDE5" w14:textId="77777777" w:rsidR="00C81FDC" w:rsidRDefault="00BD0CAB">
      <w:pPr>
        <w:spacing w:after="120"/>
      </w:pPr>
      <w:r>
        <w:t>Most indoor golf centers operate as LLCs. An LLC provides personal liability protection, pass-through taxation, and operational flexibility. Consult a business attorney in your state to determine the best structure and complete formation documents before signing any lease.</w:t>
      </w:r>
    </w:p>
    <w:p w14:paraId="733BD3A7" w14:textId="77777777" w:rsidR="00C81FDC" w:rsidRDefault="00C81FDC">
      <w:pPr>
        <w:spacing w:after="80"/>
      </w:pPr>
    </w:p>
    <w:p w14:paraId="5933A939" w14:textId="77777777" w:rsidR="00C81FDC" w:rsidRDefault="00BD0CAB">
      <w:pPr>
        <w:pStyle w:val="Heading3"/>
      </w:pPr>
      <w:r>
        <w:t>Licenses &amp; Permits Required</w:t>
      </w:r>
    </w:p>
    <w:p w14:paraId="2DEFDDC7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Business </w:t>
      </w:r>
      <w:proofErr w:type="spellStart"/>
      <w:r>
        <w:t>licence</w:t>
      </w:r>
      <w:proofErr w:type="spellEnd"/>
      <w:r>
        <w:t xml:space="preserve"> (city/county)</w:t>
      </w:r>
    </w:p>
    <w:p w14:paraId="661BEE9C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Certificate of occupancy (required before opening)</w:t>
      </w:r>
    </w:p>
    <w:p w14:paraId="589DD646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Food service permit (if serving food — requires health department inspection)</w:t>
      </w:r>
    </w:p>
    <w:p w14:paraId="3A322215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Liquor </w:t>
      </w:r>
      <w:proofErr w:type="spellStart"/>
      <w:r>
        <w:t>licence</w:t>
      </w:r>
      <w:proofErr w:type="spellEnd"/>
      <w:r>
        <w:t xml:space="preserve"> (if serving alcohol — lead time can be 3–6 months; start early)</w:t>
      </w:r>
    </w:p>
    <w:p w14:paraId="305253A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 xml:space="preserve">Music </w:t>
      </w:r>
      <w:proofErr w:type="spellStart"/>
      <w:r>
        <w:t>licence</w:t>
      </w:r>
      <w:proofErr w:type="spellEnd"/>
      <w:r>
        <w:t xml:space="preserve"> (ASCAP, BMI, SESAC — required if playing background music)</w:t>
      </w:r>
    </w:p>
    <w:p w14:paraId="615EEC5A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Signage permit (most municipalities require approval)</w:t>
      </w:r>
    </w:p>
    <w:p w14:paraId="119E20A0" w14:textId="77777777" w:rsidR="00C81FDC" w:rsidRDefault="00BD0CAB">
      <w:pPr>
        <w:pStyle w:val="ListParagraph"/>
        <w:numPr>
          <w:ilvl w:val="0"/>
          <w:numId w:val="2"/>
        </w:numPr>
        <w:spacing w:after="80"/>
      </w:pPr>
      <w:r>
        <w:t>ADA compliance review (required for commercial spaces)</w:t>
      </w:r>
    </w:p>
    <w:p w14:paraId="7A564B20" w14:textId="77777777" w:rsidR="00C81FDC" w:rsidRDefault="00C81FDC">
      <w:pPr>
        <w:spacing w:after="80"/>
      </w:pPr>
    </w:p>
    <w:p w14:paraId="5B8D02E2" w14:textId="77777777" w:rsidR="00C81FDC" w:rsidRDefault="00BD0CAB">
      <w:pPr>
        <w:pStyle w:val="Heading3"/>
      </w:pPr>
      <w:r>
        <w:t>Insurance Requirements</w:t>
      </w:r>
    </w:p>
    <w:p w14:paraId="4BB48678" w14:textId="77777777" w:rsidR="00C81FDC" w:rsidRDefault="00BD0CAB">
      <w:pPr>
        <w:shd w:val="clear" w:color="auto" w:fill="011766"/>
        <w:jc w:val="center"/>
      </w:pPr>
      <w:r>
        <w:rPr>
          <w:b/>
          <w:bCs/>
          <w:color w:val="FFFFFF"/>
        </w:rPr>
        <w:t xml:space="preserve">  </w:t>
      </w:r>
      <w:proofErr w:type="gramStart"/>
      <w:r>
        <w:rPr>
          <w:b/>
          <w:bCs/>
          <w:color w:val="FFFFFF"/>
        </w:rPr>
        <w:t>⚠  PROTECT</w:t>
      </w:r>
      <w:proofErr w:type="gramEnd"/>
      <w:r>
        <w:rPr>
          <w:b/>
          <w:bCs/>
          <w:color w:val="FFFFFF"/>
        </w:rPr>
        <w:t xml:space="preserve"> YOUR INVESTMENT: GOLF SIMULATOR BUSINESS INSURANCE</w:t>
      </w:r>
    </w:p>
    <w:p w14:paraId="74270030" w14:textId="77777777" w:rsidR="00682A46" w:rsidRDefault="00BD0CAB">
      <w:pPr>
        <w:pBdr>
          <w:left w:val="single" w:sz="20" w:space="0" w:color="011766"/>
        </w:pBdr>
        <w:shd w:val="clear" w:color="auto" w:fill="CAEFEF"/>
        <w:ind w:left="200" w:right="200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Don't open your doors without proper coverage. Golf simulator businesses face </w:t>
      </w:r>
      <w:proofErr w:type="gramStart"/>
      <w:r>
        <w:rPr>
          <w:color w:val="222222"/>
          <w:sz w:val="21"/>
          <w:szCs w:val="21"/>
        </w:rPr>
        <w:t>unique liability</w:t>
      </w:r>
      <w:proofErr w:type="gramEnd"/>
      <w:r>
        <w:rPr>
          <w:color w:val="222222"/>
          <w:sz w:val="21"/>
          <w:szCs w:val="21"/>
        </w:rPr>
        <w:t xml:space="preserve"> risks including equipment damage, customer injuries, and property claims that standard business policies may not cover. Yardstick Golf has partnered with specialists who understand the indoor golf industry specifically.  </w:t>
      </w:r>
    </w:p>
    <w:p w14:paraId="4ED925B4" w14:textId="77777777" w:rsidR="00682A46" w:rsidRDefault="00682A46">
      <w:pPr>
        <w:pBdr>
          <w:left w:val="single" w:sz="20" w:space="0" w:color="011766"/>
        </w:pBdr>
        <w:shd w:val="clear" w:color="auto" w:fill="CAEFEF"/>
        <w:ind w:left="200" w:right="200"/>
      </w:pPr>
    </w:p>
    <w:p w14:paraId="679798C9" w14:textId="3D039E35" w:rsidR="00C81FDC" w:rsidRDefault="00BD0CAB">
      <w:pPr>
        <w:pBdr>
          <w:left w:val="single" w:sz="20" w:space="0" w:color="011766"/>
        </w:pBdr>
        <w:shd w:val="clear" w:color="auto" w:fill="CAEFEF"/>
        <w:ind w:left="200" w:right="200"/>
      </w:pPr>
      <w:hyperlink r:id="rId11" w:history="1">
        <w:r>
          <w:rPr>
            <w:color w:val="185FA5"/>
            <w:u w:val="single"/>
          </w:rPr>
          <w:t>Get a quote at GolfSimulatorInsurance.com</w:t>
        </w:r>
      </w:hyperlink>
    </w:p>
    <w:p w14:paraId="6AEDB9F3" w14:textId="77777777" w:rsidR="00682A46" w:rsidRDefault="00682A46">
      <w:pPr>
        <w:pBdr>
          <w:left w:val="single" w:sz="20" w:space="0" w:color="011766"/>
        </w:pBdr>
        <w:shd w:val="clear" w:color="auto" w:fill="CAEFEF"/>
        <w:spacing w:after="120"/>
        <w:ind w:left="200" w:right="200"/>
        <w:rPr>
          <w:b/>
          <w:bCs/>
          <w:color w:val="011766"/>
          <w:sz w:val="21"/>
          <w:szCs w:val="21"/>
        </w:rPr>
      </w:pPr>
    </w:p>
    <w:p w14:paraId="3DCD4623" w14:textId="173F1AA4" w:rsidR="00C81FDC" w:rsidRDefault="00BD0CAB">
      <w:pPr>
        <w:pBdr>
          <w:left w:val="single" w:sz="20" w:space="0" w:color="011766"/>
        </w:pBdr>
        <w:shd w:val="clear" w:color="auto" w:fill="CAEFEF"/>
        <w:spacing w:after="120"/>
        <w:ind w:left="200" w:right="200"/>
      </w:pPr>
      <w:r>
        <w:rPr>
          <w:b/>
          <w:bCs/>
          <w:color w:val="011766"/>
          <w:sz w:val="21"/>
          <w:szCs w:val="21"/>
        </w:rPr>
        <w:t xml:space="preserve">Coverage areas: </w:t>
      </w:r>
      <w:r>
        <w:rPr>
          <w:color w:val="333333"/>
          <w:sz w:val="21"/>
          <w:szCs w:val="21"/>
        </w:rPr>
        <w:t xml:space="preserve">General </w:t>
      </w:r>
      <w:proofErr w:type="gramStart"/>
      <w:r>
        <w:rPr>
          <w:color w:val="333333"/>
          <w:sz w:val="21"/>
          <w:szCs w:val="21"/>
        </w:rPr>
        <w:t>liability  •</w:t>
      </w:r>
      <w:proofErr w:type="gramEnd"/>
      <w:r>
        <w:rPr>
          <w:color w:val="333333"/>
          <w:sz w:val="21"/>
          <w:szCs w:val="21"/>
        </w:rPr>
        <w:t xml:space="preserve">  Commercial </w:t>
      </w:r>
      <w:proofErr w:type="gramStart"/>
      <w:r>
        <w:rPr>
          <w:color w:val="333333"/>
          <w:sz w:val="21"/>
          <w:szCs w:val="21"/>
        </w:rPr>
        <w:t>property  •</w:t>
      </w:r>
      <w:proofErr w:type="gramEnd"/>
      <w:r>
        <w:rPr>
          <w:color w:val="333333"/>
          <w:sz w:val="21"/>
          <w:szCs w:val="21"/>
        </w:rPr>
        <w:t xml:space="preserve">  Equipment </w:t>
      </w:r>
      <w:proofErr w:type="gramStart"/>
      <w:r>
        <w:rPr>
          <w:color w:val="333333"/>
          <w:sz w:val="21"/>
          <w:szCs w:val="21"/>
        </w:rPr>
        <w:t>breakdown  •</w:t>
      </w:r>
      <w:proofErr w:type="gramEnd"/>
      <w:r>
        <w:rPr>
          <w:color w:val="333333"/>
          <w:sz w:val="21"/>
          <w:szCs w:val="21"/>
        </w:rPr>
        <w:t xml:space="preserve">  Liquor </w:t>
      </w:r>
      <w:proofErr w:type="gramStart"/>
      <w:r>
        <w:rPr>
          <w:color w:val="333333"/>
          <w:sz w:val="21"/>
          <w:szCs w:val="21"/>
        </w:rPr>
        <w:t>liability  •</w:t>
      </w:r>
      <w:proofErr w:type="gramEnd"/>
      <w:r>
        <w:rPr>
          <w:color w:val="333333"/>
          <w:sz w:val="21"/>
          <w:szCs w:val="21"/>
        </w:rPr>
        <w:t xml:space="preserve">  Workers’ </w:t>
      </w:r>
      <w:proofErr w:type="gramStart"/>
      <w:r>
        <w:rPr>
          <w:color w:val="333333"/>
          <w:sz w:val="21"/>
          <w:szCs w:val="21"/>
        </w:rPr>
        <w:t>compensation  •</w:t>
      </w:r>
      <w:proofErr w:type="gramEnd"/>
      <w:r>
        <w:rPr>
          <w:color w:val="333333"/>
          <w:sz w:val="21"/>
          <w:szCs w:val="21"/>
        </w:rPr>
        <w:t xml:space="preserve">  Business interruption</w:t>
      </w:r>
    </w:p>
    <w:p w14:paraId="070894DE" w14:textId="77777777" w:rsidR="00C81FDC" w:rsidRDefault="00C81FDC">
      <w:pPr>
        <w:spacing w:after="80"/>
      </w:pPr>
    </w:p>
    <w:p w14:paraId="6F43CE8E" w14:textId="77777777" w:rsidR="00C81FDC" w:rsidRDefault="00BD0CAB">
      <w:pPr>
        <w:pStyle w:val="Heading3"/>
      </w:pPr>
      <w:r>
        <w:t>Liability Waivers</w:t>
      </w:r>
    </w:p>
    <w:p w14:paraId="1758097C" w14:textId="77777777" w:rsidR="00C81FDC" w:rsidRDefault="00BD0CAB">
      <w:pPr>
        <w:spacing w:after="120"/>
      </w:pPr>
      <w:r>
        <w:t xml:space="preserve">All customers should sign a liability waiver before their first session. Consult an attorney to draft a waiver appropriate for your state. Key areas to </w:t>
      </w:r>
      <w:proofErr w:type="gramStart"/>
      <w:r>
        <w:t>cover:</w:t>
      </w:r>
      <w:proofErr w:type="gramEnd"/>
      <w:r>
        <w:t xml:space="preserve"> equipment use, physical injury, damage to personal property, food &amp; beverage consumption.</w:t>
      </w:r>
    </w:p>
    <w:p w14:paraId="2770A31B" w14:textId="77777777" w:rsidR="00C81FDC" w:rsidRDefault="00BD0CAB">
      <w:r>
        <w:br w:type="page"/>
      </w:r>
    </w:p>
    <w:p w14:paraId="272DFA1C" w14:textId="77777777" w:rsidR="00C81FDC" w:rsidRDefault="00BD0CAB">
      <w:pPr>
        <w:pStyle w:val="Heading1"/>
      </w:pPr>
      <w:r>
        <w:lastRenderedPageBreak/>
        <w:t>13. Risk Management</w:t>
      </w:r>
    </w:p>
    <w:p w14:paraId="29E0B999" w14:textId="77777777" w:rsidR="00C81FDC" w:rsidRDefault="00C81FDC">
      <w:pPr>
        <w:pBdr>
          <w:bottom w:val="single" w:sz="8" w:space="1" w:color="011766"/>
        </w:pBd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500"/>
        <w:gridCol w:w="2680"/>
        <w:gridCol w:w="2680"/>
      </w:tblGrid>
      <w:tr w:rsidR="00C81FDC" w14:paraId="7C7AAD4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3CE99E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DB0D5F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Probability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9CA71E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117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C3E6D1" w14:textId="77777777" w:rsidR="00C81FDC" w:rsidRDefault="00BD0CAB">
            <w:r>
              <w:rPr>
                <w:b/>
                <w:bCs/>
                <w:color w:val="FFFFFF"/>
                <w:sz w:val="20"/>
                <w:szCs w:val="20"/>
              </w:rPr>
              <w:t>Mitigation</w:t>
            </w:r>
          </w:p>
        </w:tc>
      </w:tr>
      <w:tr w:rsidR="00C81FDC" w14:paraId="0B348A4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555B7A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Low </w:t>
            </w:r>
            <w:proofErr w:type="spellStart"/>
            <w:r>
              <w:rPr>
                <w:color w:val="1A1A1A"/>
                <w:sz w:val="20"/>
                <w:szCs w:val="20"/>
              </w:rPr>
              <w:t>utilisation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in first 6 months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A3081A" w14:textId="77777777" w:rsidR="00C81FDC" w:rsidRDefault="00BD0CAB">
            <w:r>
              <w:rPr>
                <w:color w:val="1A1A1A"/>
                <w:sz w:val="20"/>
                <w:szCs w:val="20"/>
              </w:rPr>
              <w:t>Medium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7A8A70" w14:textId="77777777" w:rsidR="00C81FDC" w:rsidRDefault="00BD0CAB">
            <w:r>
              <w:rPr>
                <w:color w:val="1A1A1A"/>
                <w:sz w:val="20"/>
                <w:szCs w:val="20"/>
              </w:rPr>
              <w:t>High — cash flow pressure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1DBEFC" w14:textId="77777777" w:rsidR="00C81FDC" w:rsidRDefault="00BD0CAB">
            <w:r>
              <w:rPr>
                <w:color w:val="1A1A1A"/>
                <w:sz w:val="20"/>
                <w:szCs w:val="20"/>
              </w:rPr>
              <w:t>Founding member campaign; 3-month cash reserve</w:t>
            </w:r>
          </w:p>
        </w:tc>
      </w:tr>
      <w:tr w:rsidR="00C81FDC" w14:paraId="341931C8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A9E9F5" w14:textId="77777777" w:rsidR="00C81FDC" w:rsidRDefault="00BD0CAB">
            <w:r>
              <w:rPr>
                <w:color w:val="1A1A1A"/>
                <w:sz w:val="20"/>
                <w:szCs w:val="20"/>
              </w:rPr>
              <w:t>Simulator breakdown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815B3C" w14:textId="77777777" w:rsidR="00C81FDC" w:rsidRDefault="00BD0CAB">
            <w:r>
              <w:rPr>
                <w:color w:val="1A1A1A"/>
                <w:sz w:val="20"/>
                <w:szCs w:val="20"/>
              </w:rPr>
              <w:t>Medium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5D0C2" w14:textId="77777777" w:rsidR="00C81FDC" w:rsidRDefault="00BD0CAB">
            <w:r>
              <w:rPr>
                <w:color w:val="1A1A1A"/>
                <w:sz w:val="20"/>
                <w:szCs w:val="20"/>
              </w:rPr>
              <w:t>Direct revenue loss per bay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7672A7" w14:textId="77777777" w:rsidR="00C81FDC" w:rsidRDefault="00BD0CAB">
            <w:r>
              <w:rPr>
                <w:color w:val="1A1A1A"/>
                <w:sz w:val="20"/>
                <w:szCs w:val="20"/>
              </w:rPr>
              <w:t>Service contract; spare parts inventory; backup bay capacity</w:t>
            </w:r>
          </w:p>
        </w:tc>
      </w:tr>
      <w:tr w:rsidR="00C81FDC" w14:paraId="7E07283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979993" w14:textId="77777777" w:rsidR="00C81FDC" w:rsidRDefault="00BD0CAB">
            <w:r>
              <w:rPr>
                <w:color w:val="1A1A1A"/>
                <w:sz w:val="20"/>
                <w:szCs w:val="20"/>
              </w:rPr>
              <w:t>Key staff departure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EB8706" w14:textId="77777777" w:rsidR="00C81FDC" w:rsidRDefault="00BD0CAB">
            <w:r>
              <w:rPr>
                <w:color w:val="1A1A1A"/>
                <w:sz w:val="20"/>
                <w:szCs w:val="20"/>
              </w:rPr>
              <w:t>Medium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A7DD3A" w14:textId="77777777" w:rsidR="00C81FDC" w:rsidRDefault="00BD0CAB">
            <w:r>
              <w:rPr>
                <w:color w:val="1A1A1A"/>
                <w:sz w:val="20"/>
                <w:szCs w:val="20"/>
              </w:rPr>
              <w:t>Service quality drop; disruption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DED111" w14:textId="77777777" w:rsidR="00C81FDC" w:rsidRDefault="00BD0CAB">
            <w:proofErr w:type="gramStart"/>
            <w:r>
              <w:rPr>
                <w:color w:val="1A1A1A"/>
                <w:sz w:val="20"/>
                <w:szCs w:val="20"/>
              </w:rPr>
              <w:t>Cross-train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staff; competitive pay; document SOPs</w:t>
            </w:r>
          </w:p>
        </w:tc>
      </w:tr>
      <w:tr w:rsidR="00C81FDC" w14:paraId="514E3E3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9F3BF8" w14:textId="77777777" w:rsidR="00C81FDC" w:rsidRDefault="00BD0CAB">
            <w:r>
              <w:rPr>
                <w:color w:val="1A1A1A"/>
                <w:sz w:val="20"/>
                <w:szCs w:val="20"/>
              </w:rPr>
              <w:t>Competitor opens nearby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CC7F85" w14:textId="77777777" w:rsidR="00C81FDC" w:rsidRDefault="00BD0CAB">
            <w:r>
              <w:rPr>
                <w:color w:val="1A1A1A"/>
                <w:sz w:val="20"/>
                <w:szCs w:val="20"/>
              </w:rPr>
              <w:t>Low–Medium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4F6D8" w14:textId="77777777" w:rsidR="00C81FDC" w:rsidRDefault="00BD0CAB">
            <w:r>
              <w:rPr>
                <w:color w:val="1A1A1A"/>
                <w:sz w:val="20"/>
                <w:szCs w:val="20"/>
              </w:rPr>
              <w:t>Pricing pressure; market share loss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BE9B07" w14:textId="77777777" w:rsidR="00C81FDC" w:rsidRDefault="00BD0CAB">
            <w:r>
              <w:rPr>
                <w:color w:val="1A1A1A"/>
                <w:sz w:val="20"/>
                <w:szCs w:val="20"/>
              </w:rPr>
              <w:t>Strong membership base = switching cost; differentiate on experience</w:t>
            </w:r>
          </w:p>
        </w:tc>
      </w:tr>
      <w:tr w:rsidR="00C81FDC" w14:paraId="1BBBEF6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B5F303" w14:textId="77777777" w:rsidR="00C81FDC" w:rsidRDefault="00BD0CAB">
            <w:r>
              <w:rPr>
                <w:color w:val="1A1A1A"/>
                <w:sz w:val="20"/>
                <w:szCs w:val="20"/>
              </w:rPr>
              <w:t>Lease not renewed / rent spike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389FEA" w14:textId="77777777" w:rsidR="00C81FDC" w:rsidRDefault="00BD0CAB">
            <w:r>
              <w:rPr>
                <w:color w:val="1A1A1A"/>
                <w:sz w:val="20"/>
                <w:szCs w:val="20"/>
              </w:rPr>
              <w:t>Low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5BCE71" w14:textId="77777777" w:rsidR="00C81FDC" w:rsidRDefault="00BD0CAB">
            <w:r>
              <w:rPr>
                <w:color w:val="1A1A1A"/>
                <w:sz w:val="20"/>
                <w:szCs w:val="20"/>
              </w:rPr>
              <w:t>Forced relocation; lost build-out investment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0B9766" w14:textId="77777777" w:rsidR="00C81FDC" w:rsidRDefault="00BD0CAB">
            <w:r>
              <w:rPr>
                <w:color w:val="1A1A1A"/>
                <w:sz w:val="20"/>
                <w:szCs w:val="20"/>
              </w:rPr>
              <w:t>Negotiate 7–</w:t>
            </w:r>
            <w:proofErr w:type="gramStart"/>
            <w:r>
              <w:rPr>
                <w:color w:val="1A1A1A"/>
                <w:sz w:val="20"/>
                <w:szCs w:val="20"/>
              </w:rPr>
              <w:t>10 year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initial lease; renewal options at fixed escalation</w:t>
            </w:r>
          </w:p>
        </w:tc>
      </w:tr>
      <w:tr w:rsidR="00C81FDC" w14:paraId="3A67BD11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DD44D3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F&amp;B </w:t>
            </w:r>
            <w:proofErr w:type="spellStart"/>
            <w:r>
              <w:rPr>
                <w:color w:val="1A1A1A"/>
                <w:sz w:val="20"/>
                <w:szCs w:val="20"/>
              </w:rPr>
              <w:t>licence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delay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A621C7" w14:textId="77777777" w:rsidR="00C81FDC" w:rsidRDefault="00BD0CAB">
            <w:r>
              <w:rPr>
                <w:color w:val="1A1A1A"/>
                <w:sz w:val="20"/>
                <w:szCs w:val="20"/>
              </w:rPr>
              <w:t>Medium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6AA1F0" w14:textId="77777777" w:rsidR="00C81FDC" w:rsidRDefault="00BD0CAB">
            <w:r>
              <w:rPr>
                <w:color w:val="1A1A1A"/>
                <w:sz w:val="20"/>
                <w:szCs w:val="20"/>
              </w:rPr>
              <w:t>Lost revenue stream at opening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D35B71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Start liquor </w:t>
            </w:r>
            <w:proofErr w:type="spellStart"/>
            <w:r>
              <w:rPr>
                <w:color w:val="1A1A1A"/>
                <w:sz w:val="20"/>
                <w:szCs w:val="20"/>
              </w:rPr>
              <w:t>licence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process 6+ months before </w:t>
            </w:r>
            <w:proofErr w:type="gramStart"/>
            <w:r>
              <w:rPr>
                <w:color w:val="1A1A1A"/>
                <w:sz w:val="20"/>
                <w:szCs w:val="20"/>
              </w:rPr>
              <w:t>target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open date</w:t>
            </w:r>
          </w:p>
        </w:tc>
      </w:tr>
      <w:tr w:rsidR="00C81FDC" w14:paraId="1400B29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CD05CD" w14:textId="77777777" w:rsidR="00C81FDC" w:rsidRDefault="00BD0CAB">
            <w:r>
              <w:rPr>
                <w:color w:val="1A1A1A"/>
                <w:sz w:val="20"/>
                <w:szCs w:val="20"/>
              </w:rPr>
              <w:t>Economic downturn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644E09" w14:textId="77777777" w:rsidR="00C81FDC" w:rsidRDefault="00BD0CAB">
            <w:r>
              <w:rPr>
                <w:color w:val="1A1A1A"/>
                <w:sz w:val="20"/>
                <w:szCs w:val="20"/>
              </w:rPr>
              <w:t>Low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126A77" w14:textId="77777777" w:rsidR="00C81FDC" w:rsidRDefault="00BD0CAB">
            <w:r>
              <w:rPr>
                <w:color w:val="1A1A1A"/>
                <w:sz w:val="20"/>
                <w:szCs w:val="20"/>
              </w:rPr>
              <w:t>Reduced discretionary spend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8B1DBE" w14:textId="77777777" w:rsidR="00C81FDC" w:rsidRDefault="00BD0CAB">
            <w:r>
              <w:rPr>
                <w:color w:val="1A1A1A"/>
                <w:sz w:val="20"/>
                <w:szCs w:val="20"/>
              </w:rPr>
              <w:t xml:space="preserve">Membership model provides </w:t>
            </w:r>
            <w:proofErr w:type="gramStart"/>
            <w:r>
              <w:rPr>
                <w:color w:val="1A1A1A"/>
                <w:sz w:val="20"/>
                <w:szCs w:val="20"/>
              </w:rPr>
              <w:t>buffer</w:t>
            </w:r>
            <w:proofErr w:type="gramEnd"/>
            <w:r>
              <w:rPr>
                <w:color w:val="1A1A1A"/>
                <w:sz w:val="20"/>
                <w:szCs w:val="20"/>
              </w:rPr>
              <w:t>; offer value tiers for price-sensitive customers</w:t>
            </w:r>
          </w:p>
        </w:tc>
      </w:tr>
    </w:tbl>
    <w:p w14:paraId="79CFA636" w14:textId="77777777" w:rsidR="00C81FDC" w:rsidRDefault="00C81FDC">
      <w:pPr>
        <w:spacing w:after="160"/>
      </w:pPr>
    </w:p>
    <w:p w14:paraId="2E286CA4" w14:textId="77777777" w:rsidR="00C81FDC" w:rsidRDefault="00BD0CAB">
      <w:pPr>
        <w:shd w:val="clear" w:color="auto" w:fill="011766"/>
        <w:jc w:val="center"/>
      </w:pPr>
      <w:r>
        <w:rPr>
          <w:b/>
          <w:bCs/>
          <w:caps/>
          <w:color w:val="FFFFFF"/>
          <w:sz w:val="26"/>
          <w:szCs w:val="26"/>
        </w:rPr>
        <w:t>READY TO BUILD A REAL FINANCIAL PLAN?</w:t>
      </w:r>
    </w:p>
    <w:p w14:paraId="5FDC8F57" w14:textId="77777777" w:rsidR="00C81FDC" w:rsidRDefault="00BD0CAB">
      <w:pPr>
        <w:shd w:val="clear" w:color="auto" w:fill="F5F5F5"/>
        <w:ind w:left="200" w:right="200"/>
        <w:rPr>
          <w:color w:val="1A1A1A"/>
        </w:rPr>
      </w:pPr>
      <w:r>
        <w:rPr>
          <w:color w:val="1A1A1A"/>
        </w:rPr>
        <w:t xml:space="preserve">This template gives you the structure. The </w:t>
      </w:r>
      <w:r>
        <w:rPr>
          <w:b/>
          <w:bCs/>
          <w:color w:val="011766"/>
        </w:rPr>
        <w:t>Yardstick Golf Indoor Golf Center Startup Excel Model</w:t>
      </w:r>
      <w:r>
        <w:rPr>
          <w:color w:val="1A1A1A"/>
        </w:rPr>
        <w:t xml:space="preserve"> gives you the numbers. Real </w:t>
      </w:r>
      <w:proofErr w:type="spellStart"/>
      <w:r>
        <w:rPr>
          <w:color w:val="1A1A1A"/>
        </w:rPr>
        <w:t>utilisation</w:t>
      </w:r>
      <w:proofErr w:type="spellEnd"/>
      <w:r>
        <w:rPr>
          <w:color w:val="1A1A1A"/>
        </w:rPr>
        <w:t xml:space="preserve"> benchmarks, revenue forecasts, lease modelling, staffing calculators, and a full 3-year P&amp;L — all pre-built and ready to </w:t>
      </w:r>
      <w:proofErr w:type="spellStart"/>
      <w:r>
        <w:rPr>
          <w:color w:val="1A1A1A"/>
        </w:rPr>
        <w:t>customise</w:t>
      </w:r>
      <w:proofErr w:type="spellEnd"/>
      <w:r>
        <w:rPr>
          <w:color w:val="1A1A1A"/>
        </w:rPr>
        <w:t xml:space="preserve"> for your specific market.</w:t>
      </w:r>
    </w:p>
    <w:p w14:paraId="36B3F156" w14:textId="77777777" w:rsidR="00682A46" w:rsidRDefault="00682A46">
      <w:pPr>
        <w:shd w:val="clear" w:color="auto" w:fill="F5F5F5"/>
        <w:ind w:left="200" w:right="200"/>
      </w:pPr>
    </w:p>
    <w:p w14:paraId="2B73EC8D" w14:textId="77777777" w:rsidR="00C81FDC" w:rsidRDefault="00BD0CAB">
      <w:pPr>
        <w:shd w:val="clear" w:color="auto" w:fill="D6E066"/>
        <w:spacing w:after="40"/>
        <w:ind w:left="200" w:right="200"/>
        <w:jc w:val="center"/>
      </w:pPr>
      <w:hyperlink r:id="rId12" w:history="1">
        <w:proofErr w:type="gramStart"/>
        <w:r>
          <w:rPr>
            <w:color w:val="185FA5"/>
            <w:u w:val="single"/>
          </w:rPr>
          <w:t>→  Get</w:t>
        </w:r>
        <w:proofErr w:type="gramEnd"/>
        <w:r>
          <w:rPr>
            <w:color w:val="185FA5"/>
            <w:u w:val="single"/>
          </w:rPr>
          <w:t xml:space="preserve"> the Full Startup Excel Model at yardstickgolf.com/open-a-golf-center/</w:t>
        </w:r>
      </w:hyperlink>
    </w:p>
    <w:p w14:paraId="19469EF0" w14:textId="77777777" w:rsidR="00C81FDC" w:rsidRDefault="00C81FDC">
      <w:pPr>
        <w:spacing w:after="160"/>
      </w:pPr>
    </w:p>
    <w:p w14:paraId="454C1C21" w14:textId="77777777" w:rsidR="00C81FDC" w:rsidRDefault="00BD0CAB">
      <w:pPr>
        <w:jc w:val="center"/>
      </w:pPr>
      <w:r>
        <w:rPr>
          <w:color w:val="666666"/>
        </w:rPr>
        <w:t xml:space="preserve">Questions? Visit </w:t>
      </w:r>
      <w:hyperlink r:id="rId13" w:history="1">
        <w:r>
          <w:rPr>
            <w:color w:val="185FA5"/>
            <w:u w:val="single"/>
          </w:rPr>
          <w:t>yardstickgolf.com</w:t>
        </w:r>
      </w:hyperlink>
      <w:r>
        <w:rPr>
          <w:color w:val="666666"/>
        </w:rPr>
        <w:t xml:space="preserve"> or join the </w:t>
      </w:r>
      <w:hyperlink r:id="rId14" w:history="1">
        <w:r>
          <w:rPr>
            <w:color w:val="185FA5"/>
            <w:u w:val="single"/>
          </w:rPr>
          <w:t>r/</w:t>
        </w:r>
        <w:proofErr w:type="spellStart"/>
        <w:r>
          <w:rPr>
            <w:color w:val="185FA5"/>
            <w:u w:val="single"/>
          </w:rPr>
          <w:t>golfsimulator</w:t>
        </w:r>
        <w:proofErr w:type="spellEnd"/>
        <w:r>
          <w:rPr>
            <w:color w:val="185FA5"/>
            <w:u w:val="single"/>
          </w:rPr>
          <w:t xml:space="preserve"> community (87k members)</w:t>
        </w:r>
      </w:hyperlink>
      <w:r>
        <w:rPr>
          <w:color w:val="666666"/>
        </w:rPr>
        <w:t xml:space="preserve"> — the most active indoor golf forum online.</w:t>
      </w:r>
    </w:p>
    <w:sectPr w:rsidR="00C81FDC">
      <w:headerReference w:type="default" r:id="rId15"/>
      <w:footerReference w:type="default" r:id="rId16"/>
      <w:pgSz w:w="12240" w:h="15840"/>
      <w:pgMar w:top="1260" w:right="1260" w:bottom="126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0113" w14:textId="77777777" w:rsidR="00A5362B" w:rsidRDefault="00A5362B">
      <w:r>
        <w:separator/>
      </w:r>
    </w:p>
  </w:endnote>
  <w:endnote w:type="continuationSeparator" w:id="0">
    <w:p w14:paraId="3875B666" w14:textId="77777777" w:rsidR="00A5362B" w:rsidRDefault="00A5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AC08" w14:textId="77777777" w:rsidR="00C81FDC" w:rsidRDefault="00BD0CAB">
    <w:pPr>
      <w:pBdr>
        <w:top w:val="single" w:sz="4" w:space="1" w:color="E0DDD6"/>
      </w:pBdr>
      <w:tabs>
        <w:tab w:val="right" w:pos="9360"/>
      </w:tabs>
      <w:spacing w:before="120"/>
    </w:pPr>
    <w:r>
      <w:rPr>
        <w:color w:val="666666"/>
        <w:sz w:val="18"/>
        <w:szCs w:val="18"/>
      </w:rPr>
      <w:t>© 2026 Yardstick Golf. Free to use and adapt.</w:t>
    </w:r>
    <w:r>
      <w:rPr>
        <w:color w:val="666666"/>
        <w:sz w:val="18"/>
        <w:szCs w:val="18"/>
      </w:rPr>
      <w:tab/>
    </w:r>
    <w:r>
      <w:rPr>
        <w:color w:val="666666"/>
        <w:sz w:val="18"/>
        <w:szCs w:val="18"/>
      </w:rPr>
      <w:tab/>
      <w:t xml:space="preserve">Page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7A6C" w14:textId="77777777" w:rsidR="00A5362B" w:rsidRDefault="00A5362B">
      <w:r>
        <w:separator/>
      </w:r>
    </w:p>
  </w:footnote>
  <w:footnote w:type="continuationSeparator" w:id="0">
    <w:p w14:paraId="482B0B7A" w14:textId="77777777" w:rsidR="00A5362B" w:rsidRDefault="00A5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FA44" w14:textId="77777777" w:rsidR="00C81FDC" w:rsidRDefault="00BD0CAB">
    <w:pPr>
      <w:pBdr>
        <w:bottom w:val="single" w:sz="4" w:space="1" w:color="E0DDD6"/>
      </w:pBdr>
      <w:tabs>
        <w:tab w:val="right" w:pos="9360"/>
      </w:tabs>
      <w:spacing w:after="120"/>
    </w:pPr>
    <w:r>
      <w:rPr>
        <w:color w:val="666666"/>
        <w:sz w:val="18"/>
        <w:szCs w:val="18"/>
      </w:rPr>
      <w:t xml:space="preserve">YARDSTICK </w:t>
    </w:r>
    <w:proofErr w:type="gramStart"/>
    <w:r>
      <w:rPr>
        <w:color w:val="666666"/>
        <w:sz w:val="18"/>
        <w:szCs w:val="18"/>
      </w:rPr>
      <w:t>GOLF  |</w:t>
    </w:r>
    <w:proofErr w:type="gramEnd"/>
    <w:r>
      <w:rPr>
        <w:color w:val="666666"/>
        <w:sz w:val="18"/>
        <w:szCs w:val="18"/>
      </w:rPr>
      <w:t xml:space="preserve">  Indoor Golf Center Business Plan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color w:val="185FA5"/>
        <w:sz w:val="18"/>
        <w:szCs w:val="18"/>
      </w:rPr>
      <w:t>yardstickgolf.com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BCE"/>
    <w:multiLevelType w:val="hybridMultilevel"/>
    <w:tmpl w:val="A22AADEC"/>
    <w:lvl w:ilvl="0" w:tplc="D8944502">
      <w:start w:val="1"/>
      <w:numFmt w:val="bullet"/>
      <w:lvlText w:val="•"/>
      <w:lvlJc w:val="left"/>
      <w:pPr>
        <w:ind w:left="720" w:hanging="360"/>
      </w:pPr>
    </w:lvl>
    <w:lvl w:ilvl="1" w:tplc="EDAC80C2">
      <w:numFmt w:val="decimal"/>
      <w:lvlText w:val=""/>
      <w:lvlJc w:val="left"/>
    </w:lvl>
    <w:lvl w:ilvl="2" w:tplc="15BC53D4">
      <w:numFmt w:val="decimal"/>
      <w:lvlText w:val=""/>
      <w:lvlJc w:val="left"/>
    </w:lvl>
    <w:lvl w:ilvl="3" w:tplc="3ECA4BFA">
      <w:numFmt w:val="decimal"/>
      <w:lvlText w:val=""/>
      <w:lvlJc w:val="left"/>
    </w:lvl>
    <w:lvl w:ilvl="4" w:tplc="28164518">
      <w:numFmt w:val="decimal"/>
      <w:lvlText w:val=""/>
      <w:lvlJc w:val="left"/>
    </w:lvl>
    <w:lvl w:ilvl="5" w:tplc="FE2A5468">
      <w:numFmt w:val="decimal"/>
      <w:lvlText w:val=""/>
      <w:lvlJc w:val="left"/>
    </w:lvl>
    <w:lvl w:ilvl="6" w:tplc="706A1FCC">
      <w:numFmt w:val="decimal"/>
      <w:lvlText w:val=""/>
      <w:lvlJc w:val="left"/>
    </w:lvl>
    <w:lvl w:ilvl="7" w:tplc="602265AA">
      <w:numFmt w:val="decimal"/>
      <w:lvlText w:val=""/>
      <w:lvlJc w:val="left"/>
    </w:lvl>
    <w:lvl w:ilvl="8" w:tplc="B18A82DA">
      <w:numFmt w:val="decimal"/>
      <w:lvlText w:val=""/>
      <w:lvlJc w:val="left"/>
    </w:lvl>
  </w:abstractNum>
  <w:abstractNum w:abstractNumId="1" w15:restartNumberingAfterBreak="0">
    <w:nsid w:val="4E1F3B5B"/>
    <w:multiLevelType w:val="hybridMultilevel"/>
    <w:tmpl w:val="A38CA924"/>
    <w:lvl w:ilvl="0" w:tplc="52FE5EB2">
      <w:start w:val="1"/>
      <w:numFmt w:val="decimal"/>
      <w:lvlText w:val="%1."/>
      <w:lvlJc w:val="left"/>
      <w:pPr>
        <w:ind w:left="720" w:hanging="360"/>
      </w:pPr>
    </w:lvl>
    <w:lvl w:ilvl="1" w:tplc="62F485A2">
      <w:numFmt w:val="decimal"/>
      <w:lvlText w:val=""/>
      <w:lvlJc w:val="left"/>
    </w:lvl>
    <w:lvl w:ilvl="2" w:tplc="4268F364">
      <w:numFmt w:val="decimal"/>
      <w:lvlText w:val=""/>
      <w:lvlJc w:val="left"/>
    </w:lvl>
    <w:lvl w:ilvl="3" w:tplc="DB76BF84">
      <w:numFmt w:val="decimal"/>
      <w:lvlText w:val=""/>
      <w:lvlJc w:val="left"/>
    </w:lvl>
    <w:lvl w:ilvl="4" w:tplc="C0ECA6D2">
      <w:numFmt w:val="decimal"/>
      <w:lvlText w:val=""/>
      <w:lvlJc w:val="left"/>
    </w:lvl>
    <w:lvl w:ilvl="5" w:tplc="73E0B6F4">
      <w:numFmt w:val="decimal"/>
      <w:lvlText w:val=""/>
      <w:lvlJc w:val="left"/>
    </w:lvl>
    <w:lvl w:ilvl="6" w:tplc="5DF26022">
      <w:numFmt w:val="decimal"/>
      <w:lvlText w:val=""/>
      <w:lvlJc w:val="left"/>
    </w:lvl>
    <w:lvl w:ilvl="7" w:tplc="70EC8D54">
      <w:numFmt w:val="decimal"/>
      <w:lvlText w:val=""/>
      <w:lvlJc w:val="left"/>
    </w:lvl>
    <w:lvl w:ilvl="8" w:tplc="4DD687D2">
      <w:numFmt w:val="decimal"/>
      <w:lvlText w:val=""/>
      <w:lvlJc w:val="left"/>
    </w:lvl>
  </w:abstractNum>
  <w:abstractNum w:abstractNumId="2" w15:restartNumberingAfterBreak="0">
    <w:nsid w:val="4FA54343"/>
    <w:multiLevelType w:val="hybridMultilevel"/>
    <w:tmpl w:val="30209578"/>
    <w:lvl w:ilvl="0" w:tplc="81561D78">
      <w:start w:val="1"/>
      <w:numFmt w:val="bullet"/>
      <w:lvlText w:val="●"/>
      <w:lvlJc w:val="left"/>
      <w:pPr>
        <w:ind w:left="720" w:hanging="360"/>
      </w:pPr>
    </w:lvl>
    <w:lvl w:ilvl="1" w:tplc="0A884594">
      <w:start w:val="1"/>
      <w:numFmt w:val="bullet"/>
      <w:lvlText w:val="○"/>
      <w:lvlJc w:val="left"/>
      <w:pPr>
        <w:ind w:left="1440" w:hanging="360"/>
      </w:pPr>
    </w:lvl>
    <w:lvl w:ilvl="2" w:tplc="A65C841E">
      <w:start w:val="1"/>
      <w:numFmt w:val="bullet"/>
      <w:lvlText w:val="■"/>
      <w:lvlJc w:val="left"/>
      <w:pPr>
        <w:ind w:left="2160" w:hanging="360"/>
      </w:pPr>
    </w:lvl>
    <w:lvl w:ilvl="3" w:tplc="056448CA">
      <w:start w:val="1"/>
      <w:numFmt w:val="bullet"/>
      <w:lvlText w:val="●"/>
      <w:lvlJc w:val="left"/>
      <w:pPr>
        <w:ind w:left="2880" w:hanging="360"/>
      </w:pPr>
    </w:lvl>
    <w:lvl w:ilvl="4" w:tplc="FE26A5B8">
      <w:start w:val="1"/>
      <w:numFmt w:val="bullet"/>
      <w:lvlText w:val="○"/>
      <w:lvlJc w:val="left"/>
      <w:pPr>
        <w:ind w:left="3600" w:hanging="360"/>
      </w:pPr>
    </w:lvl>
    <w:lvl w:ilvl="5" w:tplc="201E6462">
      <w:start w:val="1"/>
      <w:numFmt w:val="bullet"/>
      <w:lvlText w:val="■"/>
      <w:lvlJc w:val="left"/>
      <w:pPr>
        <w:ind w:left="4320" w:hanging="360"/>
      </w:pPr>
    </w:lvl>
    <w:lvl w:ilvl="6" w:tplc="8294067C">
      <w:start w:val="1"/>
      <w:numFmt w:val="bullet"/>
      <w:lvlText w:val="●"/>
      <w:lvlJc w:val="left"/>
      <w:pPr>
        <w:ind w:left="5040" w:hanging="360"/>
      </w:pPr>
    </w:lvl>
    <w:lvl w:ilvl="7" w:tplc="0696E8BC">
      <w:start w:val="1"/>
      <w:numFmt w:val="bullet"/>
      <w:lvlText w:val="●"/>
      <w:lvlJc w:val="left"/>
      <w:pPr>
        <w:ind w:left="5760" w:hanging="360"/>
      </w:pPr>
    </w:lvl>
    <w:lvl w:ilvl="8" w:tplc="178CA17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8E06551"/>
    <w:multiLevelType w:val="hybridMultilevel"/>
    <w:tmpl w:val="3550959A"/>
    <w:lvl w:ilvl="0" w:tplc="D15443DA">
      <w:start w:val="1"/>
      <w:numFmt w:val="bullet"/>
      <w:lvlText w:val="○"/>
      <w:lvlJc w:val="left"/>
      <w:pPr>
        <w:ind w:left="1080" w:hanging="360"/>
      </w:pPr>
    </w:lvl>
    <w:lvl w:ilvl="1" w:tplc="9052391C">
      <w:numFmt w:val="decimal"/>
      <w:lvlText w:val=""/>
      <w:lvlJc w:val="left"/>
    </w:lvl>
    <w:lvl w:ilvl="2" w:tplc="49E43E7A">
      <w:numFmt w:val="decimal"/>
      <w:lvlText w:val=""/>
      <w:lvlJc w:val="left"/>
    </w:lvl>
    <w:lvl w:ilvl="3" w:tplc="1E40E172">
      <w:numFmt w:val="decimal"/>
      <w:lvlText w:val=""/>
      <w:lvlJc w:val="left"/>
    </w:lvl>
    <w:lvl w:ilvl="4" w:tplc="59DCDC0E">
      <w:numFmt w:val="decimal"/>
      <w:lvlText w:val=""/>
      <w:lvlJc w:val="left"/>
    </w:lvl>
    <w:lvl w:ilvl="5" w:tplc="81E6DD78">
      <w:numFmt w:val="decimal"/>
      <w:lvlText w:val=""/>
      <w:lvlJc w:val="left"/>
    </w:lvl>
    <w:lvl w:ilvl="6" w:tplc="BF1C4024">
      <w:numFmt w:val="decimal"/>
      <w:lvlText w:val=""/>
      <w:lvlJc w:val="left"/>
    </w:lvl>
    <w:lvl w:ilvl="7" w:tplc="2D2448F6">
      <w:numFmt w:val="decimal"/>
      <w:lvlText w:val=""/>
      <w:lvlJc w:val="left"/>
    </w:lvl>
    <w:lvl w:ilvl="8" w:tplc="5B368E66">
      <w:numFmt w:val="decimal"/>
      <w:lvlText w:val=""/>
      <w:lvlJc w:val="left"/>
    </w:lvl>
  </w:abstractNum>
  <w:num w:numId="1" w16cid:durableId="1278874765">
    <w:abstractNumId w:val="2"/>
    <w:lvlOverride w:ilvl="0">
      <w:startOverride w:val="1"/>
    </w:lvlOverride>
  </w:num>
  <w:num w:numId="2" w16cid:durableId="980840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DC"/>
    <w:rsid w:val="001E5A2A"/>
    <w:rsid w:val="00682A46"/>
    <w:rsid w:val="006B3542"/>
    <w:rsid w:val="00A17A1E"/>
    <w:rsid w:val="00A5362B"/>
    <w:rsid w:val="00BD0CAB"/>
    <w:rsid w:val="00BF56A1"/>
    <w:rsid w:val="00C66B2B"/>
    <w:rsid w:val="00C8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35A4A"/>
  <w15:docId w15:val="{90923A25-4B1A-4BC3-B5F3-584EEEEE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60"/>
      <w:outlineLvl w:val="0"/>
    </w:pPr>
    <w:rPr>
      <w:b/>
      <w:bCs/>
      <w:color w:val="011766"/>
      <w:sz w:val="32"/>
      <w:szCs w:val="32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color w:val="011766"/>
      <w:sz w:val="26"/>
      <w:szCs w:val="26"/>
    </w:rPr>
  </w:style>
  <w:style w:type="paragraph" w:styleId="Heading3">
    <w:name w:val="heading 3"/>
    <w:uiPriority w:val="9"/>
    <w:unhideWhenUsed/>
    <w:qFormat/>
    <w:pPr>
      <w:spacing w:before="200" w:after="80"/>
      <w:outlineLvl w:val="2"/>
    </w:pPr>
    <w:rPr>
      <w:b/>
      <w:bCs/>
      <w:color w:val="333333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rdstickgolf.com/open-a-golf-center/" TargetMode="External"/><Relationship Id="rId13" Type="http://schemas.openxmlformats.org/officeDocument/2006/relationships/hyperlink" Target="https://yardstickgolf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rdstickgolf.com/open-a-golf-center/" TargetMode="External"/><Relationship Id="rId12" Type="http://schemas.openxmlformats.org/officeDocument/2006/relationships/hyperlink" Target="https://yardstickgolf.com/open-a-golf-cente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lfsimulatorinsurance.com/yardstick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yardstickgolf.com/open-a-golf-cent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lfsimulatorinsurance.com/yardstick/" TargetMode="External"/><Relationship Id="rId14" Type="http://schemas.openxmlformats.org/officeDocument/2006/relationships/hyperlink" Target="https://reddit.com/r/golfsimu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3218</Words>
  <Characters>19345</Characters>
  <Application>Microsoft Office Word</Application>
  <DocSecurity>0</DocSecurity>
  <Lines>921</Lines>
  <Paragraphs>752</Paragraphs>
  <ScaleCrop>false</ScaleCrop>
  <Company/>
  <LinksUpToDate>false</LinksUpToDate>
  <CharactersWithSpaces>21811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Reid Colson</cp:lastModifiedBy>
  <cp:revision>6</cp:revision>
  <dcterms:created xsi:type="dcterms:W3CDTF">2026-06-09T18:59:00Z</dcterms:created>
  <dcterms:modified xsi:type="dcterms:W3CDTF">2026-06-09T19:06:00Z</dcterms:modified>
</cp:coreProperties>
</file>